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B3" w:rsidRDefault="00930818">
      <w:pPr>
        <w:jc w:val="center"/>
      </w:pPr>
      <w:r>
        <w:rPr>
          <w:b/>
          <w:sz w:val="48"/>
        </w:rPr>
        <w:t>SPACEARCH DOMUS ROBOTICS</w:t>
      </w:r>
    </w:p>
    <w:p w:rsidR="004327B3" w:rsidRDefault="004327B3"/>
    <w:p w:rsidR="004327B3" w:rsidRDefault="00930818">
      <w:pPr>
        <w:jc w:val="center"/>
      </w:pPr>
      <w:r>
        <w:rPr>
          <w:b/>
          <w:sz w:val="28"/>
        </w:rPr>
        <w:t>Modelo de Franquicia (Sistema Operativo Urbano)</w:t>
      </w:r>
    </w:p>
    <w:p w:rsidR="004327B3" w:rsidRDefault="00930818">
      <w:pPr>
        <w:jc w:val="center"/>
      </w:pPr>
      <w:r>
        <w:rPr>
          <w:i/>
          <w:sz w:val="24"/>
        </w:rPr>
        <w:t>Versión 1.0 (Borrador Operativo)</w:t>
      </w:r>
    </w:p>
    <w:p w:rsidR="004327B3" w:rsidRDefault="004327B3"/>
    <w:p w:rsidR="004327B3" w:rsidRDefault="00930818">
      <w:r>
        <w:t>Autor: SpaceArch Solutions (RGG)</w:t>
      </w:r>
    </w:p>
    <w:p w:rsidR="004327B3" w:rsidRDefault="00930818">
      <w:r>
        <w:t>Fecha: 12 de enero de 2026</w:t>
      </w:r>
    </w:p>
    <w:p w:rsidR="004327B3" w:rsidRDefault="00930818">
      <w:r>
        <w:br w:type="page"/>
      </w:r>
    </w:p>
    <w:p w:rsidR="004327B3" w:rsidRDefault="004327B3"/>
    <w:p w:rsidR="004327B3" w:rsidRDefault="00930818">
      <w:r>
        <w:t>Este documento define la franquicia SpaceArch Domus Robotics como un sistema replicable para edificios y urbes maduras, orientado a reducir y estabilizar costos operativos (OPEX) mediante observación operativa, optimización incremental y automatización solo cuando tiene sentido económico.</w:t>
      </w:r>
    </w:p>
    <w:p w:rsidR="004327B3" w:rsidRDefault="00930818">
      <w:pPr>
        <w:pStyle w:val="Ttulo1"/>
      </w:pPr>
      <w:r>
        <w:t>1. Definición en una línea</w:t>
      </w:r>
    </w:p>
    <w:p w:rsidR="004327B3" w:rsidRDefault="00930818">
      <w:r>
        <w:t>SpaceArch Domus Robotics es el sistema que permite que una ciudad siga siendo valiosa sin que su mantenimiento se vuelva inviable.</w:t>
      </w:r>
    </w:p>
    <w:p w:rsidR="004327B3" w:rsidRDefault="00930818">
      <w:pPr>
        <w:pStyle w:val="Ttulo1"/>
      </w:pPr>
      <w:r>
        <w:t>2. Problema que resuelve</w:t>
      </w:r>
    </w:p>
    <w:p w:rsidR="004327B3" w:rsidRDefault="00930818">
      <w:pPr>
        <w:pStyle w:val="Listaconvietas"/>
      </w:pPr>
      <w:r>
        <w:t>En urbes maduras, el costo de sostener infraestructura y servicios tiende a crecer más rápido que el valor neto que la ciudad genera.</w:t>
      </w:r>
    </w:p>
    <w:p w:rsidR="004327B3" w:rsidRDefault="00930818">
      <w:pPr>
        <w:pStyle w:val="Listaconvietas"/>
      </w:pPr>
      <w:r>
        <w:t>En edificios, el OPEX (administración, portería, mantenimiento, seguridad, energía) suele volverse un sobrecosto invisible que se acumula.</w:t>
      </w:r>
    </w:p>
    <w:p w:rsidR="004327B3" w:rsidRDefault="00930818">
      <w:pPr>
        <w:pStyle w:val="Listaconvietas"/>
      </w:pPr>
      <w:r>
        <w:t>Cuando la curva de costos supera la curva de beneficios, el sistema se auto-estrangula financieramente.</w:t>
      </w:r>
    </w:p>
    <w:p w:rsidR="004327B3" w:rsidRDefault="00930818">
      <w:pPr>
        <w:pStyle w:val="Ttulo1"/>
      </w:pPr>
      <w:r>
        <w:t>3. Propuesta de valor</w:t>
      </w:r>
    </w:p>
    <w:p w:rsidR="004327B3" w:rsidRDefault="00930818">
      <w:pPr>
        <w:pStyle w:val="Listaconvietas"/>
      </w:pPr>
      <w:r>
        <w:t>Reducir OPEX estructural y estabilizarlo con estándares y automatización selectiva.</w:t>
      </w:r>
    </w:p>
    <w:p w:rsidR="004327B3" w:rsidRDefault="00930818">
      <w:pPr>
        <w:pStyle w:val="Listaconvietas"/>
      </w:pPr>
      <w:r>
        <w:t>Tomar decisiones con datos reales de uso (no supuestos).</w:t>
      </w:r>
    </w:p>
    <w:p w:rsidR="004327B3" w:rsidRDefault="00930818">
      <w:pPr>
        <w:pStyle w:val="Listaconvietas"/>
      </w:pPr>
      <w:r>
        <w:t>Extender la vida útil funcional del sistema edilicio/urbano.</w:t>
      </w:r>
    </w:p>
    <w:p w:rsidR="004327B3" w:rsidRDefault="00930818">
      <w:pPr>
        <w:pStyle w:val="Listaconvietas"/>
      </w:pPr>
      <w:r>
        <w:t>Proteger capital ya invertido y evitar colapsos de mantenimiento.</w:t>
      </w:r>
    </w:p>
    <w:p w:rsidR="004327B3" w:rsidRDefault="00930818">
      <w:pPr>
        <w:pStyle w:val="Listaconvietas"/>
      </w:pPr>
      <w:r>
        <w:t>Modelo políticamente no disruptivo: integra actores existentes.</w:t>
      </w:r>
    </w:p>
    <w:p w:rsidR="004327B3" w:rsidRDefault="00930818">
      <w:pPr>
        <w:pStyle w:val="Ttulo1"/>
      </w:pPr>
      <w:r>
        <w:t>4. Qué es y qué no es</w:t>
      </w:r>
    </w:p>
    <w:p w:rsidR="004327B3" w:rsidRDefault="00930818">
      <w:pPr>
        <w:pStyle w:val="Listaconvietas"/>
      </w:pPr>
      <w:r>
        <w:t>Es una capa operativa, no una obra.</w:t>
      </w:r>
    </w:p>
    <w:p w:rsidR="004327B3" w:rsidRDefault="00930818">
      <w:pPr>
        <w:pStyle w:val="Listaconvietas"/>
      </w:pPr>
      <w:r>
        <w:t>No reemplaza administradores: los convierte en parte de la solución.</w:t>
      </w:r>
    </w:p>
    <w:p w:rsidR="004327B3" w:rsidRDefault="00930818">
      <w:pPr>
        <w:pStyle w:val="Listaconvietas"/>
      </w:pPr>
      <w:r>
        <w:t>La robótica es consecuencia del ahorro, no el punto de partida.</w:t>
      </w:r>
    </w:p>
    <w:p w:rsidR="004327B3" w:rsidRDefault="00930818">
      <w:pPr>
        <w:pStyle w:val="Ttulo1"/>
      </w:pPr>
      <w:r>
        <w:t>5. Arquitectura en 4 capas (método Domus)</w:t>
      </w:r>
    </w:p>
    <w:p w:rsidR="004327B3" w:rsidRDefault="00930818">
      <w:pPr>
        <w:pStyle w:val="Ttulo2"/>
      </w:pPr>
      <w:r>
        <w:t>5.1 Observación operativa real (MVP)</w:t>
      </w:r>
    </w:p>
    <w:p w:rsidR="004327B3" w:rsidRDefault="00930818">
      <w:pPr>
        <w:pStyle w:val="Listaconvietas"/>
      </w:pPr>
      <w:r>
        <w:t>Edificios existentes como laboratorio.</w:t>
      </w:r>
    </w:p>
    <w:p w:rsidR="004327B3" w:rsidRDefault="00930818">
      <w:pPr>
        <w:pStyle w:val="Listaconvietas"/>
      </w:pPr>
      <w:r>
        <w:t>Medición de flujos humanos, técnicos y energéticos.</w:t>
      </w:r>
    </w:p>
    <w:p w:rsidR="004327B3" w:rsidRDefault="00930818">
      <w:pPr>
        <w:pStyle w:val="Listaconvietas"/>
      </w:pPr>
      <w:r>
        <w:t>Detección de fricción y sobrecostos (quick wins).</w:t>
      </w:r>
    </w:p>
    <w:p w:rsidR="004327B3" w:rsidRDefault="00930818">
      <w:pPr>
        <w:pStyle w:val="Ttulo2"/>
      </w:pPr>
      <w:r>
        <w:lastRenderedPageBreak/>
        <w:t>5.2 Optimización incremental</w:t>
      </w:r>
    </w:p>
    <w:p w:rsidR="004327B3" w:rsidRDefault="00930818">
      <w:pPr>
        <w:pStyle w:val="Listaconvietas"/>
      </w:pPr>
      <w:r>
        <w:t>Reutilización de infraestructura existente.</w:t>
      </w:r>
    </w:p>
    <w:p w:rsidR="004327B3" w:rsidRDefault="00930818">
      <w:pPr>
        <w:pStyle w:val="Listaconvietas"/>
      </w:pPr>
      <w:r>
        <w:t>Estandarización de mantenimiento y compras.</w:t>
      </w:r>
    </w:p>
    <w:p w:rsidR="004327B3" w:rsidRDefault="00930818">
      <w:pPr>
        <w:pStyle w:val="Listaconvietas"/>
      </w:pPr>
      <w:r>
        <w:t>Simplificación de servicios y reducción de complejidad.</w:t>
      </w:r>
    </w:p>
    <w:p w:rsidR="004327B3" w:rsidRDefault="00930818">
      <w:pPr>
        <w:pStyle w:val="Ttulo2"/>
      </w:pPr>
      <w:r>
        <w:t>5.3 Automatización y robótica (solo si baja OPEX)</w:t>
      </w:r>
    </w:p>
    <w:p w:rsidR="004327B3" w:rsidRDefault="00930818">
      <w:pPr>
        <w:pStyle w:val="Listaconvietas"/>
      </w:pPr>
      <w:r>
        <w:t>Portería y control de accesos automatizados.</w:t>
      </w:r>
    </w:p>
    <w:p w:rsidR="004327B3" w:rsidRDefault="00930818">
      <w:pPr>
        <w:pStyle w:val="Listaconvietas"/>
      </w:pPr>
      <w:r>
        <w:t>Robots de servicio/mantenimiento, cuando reemplazan costos fijos.</w:t>
      </w:r>
    </w:p>
    <w:p w:rsidR="004327B3" w:rsidRDefault="00930818">
      <w:pPr>
        <w:pStyle w:val="Listaconvietas"/>
      </w:pPr>
      <w:r>
        <w:t>Digitalización progresiva (apps, sensores, IA predictiva).</w:t>
      </w:r>
    </w:p>
    <w:p w:rsidR="004327B3" w:rsidRDefault="00930818">
      <w:pPr>
        <w:pStyle w:val="Ttulo2"/>
      </w:pPr>
      <w:r>
        <w:t>5.4 Know-how acumulado -&gt; obra nueva informada</w:t>
      </w:r>
    </w:p>
    <w:p w:rsidR="004327B3" w:rsidRDefault="00930818">
      <w:pPr>
        <w:pStyle w:val="Listaconvietas"/>
      </w:pPr>
      <w:r>
        <w:t>La obra nueva se diseña después del aprendizaje, sin suposiciones.</w:t>
      </w:r>
    </w:p>
    <w:p w:rsidR="004327B3" w:rsidRDefault="00930818">
      <w:pPr>
        <w:pStyle w:val="Listaconvietas"/>
      </w:pPr>
      <w:r>
        <w:t>Se eliminan sobrecostos ocultos y se maximiza flexibilidad futura.</w:t>
      </w:r>
    </w:p>
    <w:p w:rsidR="004327B3" w:rsidRDefault="00930818">
      <w:pPr>
        <w:pStyle w:val="Ttulo1"/>
      </w:pPr>
      <w:r>
        <w:t>6. Oferta franquiciable</w:t>
      </w:r>
    </w:p>
    <w:p w:rsidR="004327B3" w:rsidRDefault="00930818">
      <w:r>
        <w:t>La franquicia Domus se estructura en unidades replicables (nodos) y servicios por fases.</w:t>
      </w:r>
    </w:p>
    <w:p w:rsidR="004327B3" w:rsidRDefault="00930818">
      <w:pPr>
        <w:pStyle w:val="Ttulo2"/>
      </w:pPr>
      <w:r>
        <w:t>6.1 Tipos de franquicia (roles)</w:t>
      </w:r>
    </w:p>
    <w:tbl>
      <w:tblPr>
        <w:tblStyle w:val="Tablaconcuadrcula"/>
        <w:tblW w:w="0" w:type="auto"/>
        <w:jc w:val="center"/>
        <w:tblLook w:val="04A0"/>
      </w:tblPr>
      <w:tblGrid>
        <w:gridCol w:w="2160"/>
        <w:gridCol w:w="2160"/>
        <w:gridCol w:w="2160"/>
        <w:gridCol w:w="2160"/>
      </w:tblGrid>
      <w:tr w:rsidR="004327B3">
        <w:trPr>
          <w:jc w:val="center"/>
        </w:trPr>
        <w:tc>
          <w:tcPr>
            <w:tcW w:w="2160" w:type="dxa"/>
          </w:tcPr>
          <w:p w:rsidR="004327B3" w:rsidRDefault="00930818">
            <w:r>
              <w:rPr>
                <w:b/>
              </w:rPr>
              <w:t>Tipo</w:t>
            </w:r>
          </w:p>
        </w:tc>
        <w:tc>
          <w:tcPr>
            <w:tcW w:w="2160" w:type="dxa"/>
          </w:tcPr>
          <w:p w:rsidR="004327B3" w:rsidRDefault="00930818">
            <w:r>
              <w:rPr>
                <w:b/>
              </w:rPr>
              <w:t>Rol</w:t>
            </w:r>
          </w:p>
        </w:tc>
        <w:tc>
          <w:tcPr>
            <w:tcW w:w="2160" w:type="dxa"/>
          </w:tcPr>
          <w:p w:rsidR="004327B3" w:rsidRDefault="00930818">
            <w:r>
              <w:rPr>
                <w:b/>
              </w:rPr>
              <w:t>Clientes objetivo</w:t>
            </w:r>
          </w:p>
        </w:tc>
        <w:tc>
          <w:tcPr>
            <w:tcW w:w="2160" w:type="dxa"/>
          </w:tcPr>
          <w:p w:rsidR="004327B3" w:rsidRDefault="00930818">
            <w:r>
              <w:rPr>
                <w:b/>
              </w:rPr>
              <w:t>Ingresos principales</w:t>
            </w:r>
          </w:p>
        </w:tc>
      </w:tr>
      <w:tr w:rsidR="004327B3">
        <w:trPr>
          <w:jc w:val="center"/>
        </w:trPr>
        <w:tc>
          <w:tcPr>
            <w:tcW w:w="2160" w:type="dxa"/>
          </w:tcPr>
          <w:p w:rsidR="004327B3" w:rsidRDefault="00930818">
            <w:r>
              <w:t>Domus City Operator</w:t>
            </w:r>
          </w:p>
        </w:tc>
        <w:tc>
          <w:tcPr>
            <w:tcW w:w="2160" w:type="dxa"/>
          </w:tcPr>
          <w:p w:rsidR="004327B3" w:rsidRDefault="00930818">
            <w:r>
              <w:t>Operador de ciudad / red</w:t>
            </w:r>
          </w:p>
        </w:tc>
        <w:tc>
          <w:tcPr>
            <w:tcW w:w="2160" w:type="dxa"/>
          </w:tcPr>
          <w:p w:rsidR="004327B3" w:rsidRDefault="00930818">
            <w:r>
              <w:t>Municipios, clusters de edificios, desarrolladores</w:t>
            </w:r>
          </w:p>
        </w:tc>
        <w:tc>
          <w:tcPr>
            <w:tcW w:w="2160" w:type="dxa"/>
          </w:tcPr>
          <w:p w:rsidR="004327B3" w:rsidRDefault="00930818">
            <w:r>
              <w:t>Fee de operación + ahorro compartido + licencias</w:t>
            </w:r>
          </w:p>
        </w:tc>
      </w:tr>
      <w:tr w:rsidR="004327B3">
        <w:trPr>
          <w:jc w:val="center"/>
        </w:trPr>
        <w:tc>
          <w:tcPr>
            <w:tcW w:w="2160" w:type="dxa"/>
          </w:tcPr>
          <w:p w:rsidR="004327B3" w:rsidRDefault="00930818">
            <w:r>
              <w:t>Domus Building Operator</w:t>
            </w:r>
          </w:p>
        </w:tc>
        <w:tc>
          <w:tcPr>
            <w:tcW w:w="2160" w:type="dxa"/>
          </w:tcPr>
          <w:p w:rsidR="004327B3" w:rsidRDefault="00930818">
            <w:r>
              <w:t>Implementación por edificio</w:t>
            </w:r>
          </w:p>
        </w:tc>
        <w:tc>
          <w:tcPr>
            <w:tcW w:w="2160" w:type="dxa"/>
          </w:tcPr>
          <w:p w:rsidR="004327B3" w:rsidRDefault="00930818">
            <w:r>
              <w:t>Consorcios, PH, torres, barrios</w:t>
            </w:r>
          </w:p>
        </w:tc>
        <w:tc>
          <w:tcPr>
            <w:tcW w:w="2160" w:type="dxa"/>
          </w:tcPr>
          <w:p w:rsidR="004327B3" w:rsidRDefault="00930818">
            <w:r>
              <w:t>Setup + abono + % ahorro</w:t>
            </w:r>
          </w:p>
        </w:tc>
      </w:tr>
      <w:tr w:rsidR="004327B3">
        <w:trPr>
          <w:jc w:val="center"/>
        </w:trPr>
        <w:tc>
          <w:tcPr>
            <w:tcW w:w="2160" w:type="dxa"/>
          </w:tcPr>
          <w:p w:rsidR="004327B3" w:rsidRDefault="00930818">
            <w:r>
              <w:t>Domus Tech Node</w:t>
            </w:r>
          </w:p>
        </w:tc>
        <w:tc>
          <w:tcPr>
            <w:tcW w:w="2160" w:type="dxa"/>
          </w:tcPr>
          <w:p w:rsidR="004327B3" w:rsidRDefault="00930818">
            <w:r>
              <w:t>Soporte técnico / instalación</w:t>
            </w:r>
          </w:p>
        </w:tc>
        <w:tc>
          <w:tcPr>
            <w:tcW w:w="2160" w:type="dxa"/>
          </w:tcPr>
          <w:p w:rsidR="004327B3" w:rsidRDefault="00930818">
            <w:r>
              <w:t>Operadores y edificios</w:t>
            </w:r>
          </w:p>
        </w:tc>
        <w:tc>
          <w:tcPr>
            <w:tcW w:w="2160" w:type="dxa"/>
          </w:tcPr>
          <w:p w:rsidR="004327B3" w:rsidRDefault="00930818">
            <w:r>
              <w:t>Instalación + mantenimiento + SLA</w:t>
            </w:r>
          </w:p>
        </w:tc>
      </w:tr>
      <w:tr w:rsidR="004327B3">
        <w:trPr>
          <w:jc w:val="center"/>
        </w:trPr>
        <w:tc>
          <w:tcPr>
            <w:tcW w:w="2160" w:type="dxa"/>
          </w:tcPr>
          <w:p w:rsidR="004327B3" w:rsidRDefault="00930818">
            <w:r>
              <w:t>Domus Partner Integrator</w:t>
            </w:r>
          </w:p>
        </w:tc>
        <w:tc>
          <w:tcPr>
            <w:tcW w:w="2160" w:type="dxa"/>
          </w:tcPr>
          <w:p w:rsidR="004327B3" w:rsidRDefault="00930818">
            <w:r>
              <w:t>Integración de proveedores</w:t>
            </w:r>
          </w:p>
        </w:tc>
        <w:tc>
          <w:tcPr>
            <w:tcW w:w="2160" w:type="dxa"/>
          </w:tcPr>
          <w:p w:rsidR="004327B3" w:rsidRDefault="00930818">
            <w:r>
              <w:t>Telecom, energía, retail, seguros</w:t>
            </w:r>
          </w:p>
        </w:tc>
        <w:tc>
          <w:tcPr>
            <w:tcW w:w="2160" w:type="dxa"/>
          </w:tcPr>
          <w:p w:rsidR="004327B3" w:rsidRDefault="00930818">
            <w:r>
              <w:t>Comisiones, acuerdos y revenue share</w:t>
            </w:r>
          </w:p>
        </w:tc>
      </w:tr>
    </w:tbl>
    <w:p w:rsidR="004327B3" w:rsidRDefault="00930818">
      <w:pPr>
        <w:pStyle w:val="Ttulo2"/>
      </w:pPr>
      <w:r>
        <w:t>6.2 Servicios por fase</w:t>
      </w:r>
    </w:p>
    <w:tbl>
      <w:tblPr>
        <w:tblStyle w:val="Tablaconcuadrcula"/>
        <w:tblW w:w="0" w:type="auto"/>
        <w:jc w:val="center"/>
        <w:tblLook w:val="04A0"/>
      </w:tblPr>
      <w:tblGrid>
        <w:gridCol w:w="2095"/>
        <w:gridCol w:w="2496"/>
        <w:gridCol w:w="2143"/>
        <w:gridCol w:w="2122"/>
      </w:tblGrid>
      <w:tr w:rsidR="004327B3">
        <w:trPr>
          <w:jc w:val="center"/>
        </w:trPr>
        <w:tc>
          <w:tcPr>
            <w:tcW w:w="2160" w:type="dxa"/>
          </w:tcPr>
          <w:p w:rsidR="004327B3" w:rsidRDefault="00930818">
            <w:r>
              <w:rPr>
                <w:b/>
              </w:rPr>
              <w:t>Fase</w:t>
            </w:r>
          </w:p>
        </w:tc>
        <w:tc>
          <w:tcPr>
            <w:tcW w:w="2160" w:type="dxa"/>
          </w:tcPr>
          <w:p w:rsidR="004327B3" w:rsidRDefault="00930818">
            <w:r>
              <w:rPr>
                <w:b/>
              </w:rPr>
              <w:t>Producto</w:t>
            </w:r>
          </w:p>
        </w:tc>
        <w:tc>
          <w:tcPr>
            <w:tcW w:w="2160" w:type="dxa"/>
          </w:tcPr>
          <w:p w:rsidR="004327B3" w:rsidRDefault="00930818">
            <w:r>
              <w:rPr>
                <w:b/>
              </w:rPr>
              <w:t>Qué incluye</w:t>
            </w:r>
          </w:p>
        </w:tc>
        <w:tc>
          <w:tcPr>
            <w:tcW w:w="2160" w:type="dxa"/>
          </w:tcPr>
          <w:p w:rsidR="004327B3" w:rsidRDefault="00930818">
            <w:r>
              <w:rPr>
                <w:b/>
              </w:rPr>
              <w:t>Modelo de cobro</w:t>
            </w:r>
          </w:p>
        </w:tc>
      </w:tr>
      <w:tr w:rsidR="004327B3">
        <w:trPr>
          <w:jc w:val="center"/>
        </w:trPr>
        <w:tc>
          <w:tcPr>
            <w:tcW w:w="2160" w:type="dxa"/>
          </w:tcPr>
          <w:p w:rsidR="004327B3" w:rsidRDefault="00930818">
            <w:r>
              <w:t>F0</w:t>
            </w:r>
          </w:p>
        </w:tc>
        <w:tc>
          <w:tcPr>
            <w:tcW w:w="2160" w:type="dxa"/>
          </w:tcPr>
          <w:p w:rsidR="004327B3" w:rsidRDefault="00930818">
            <w:r>
              <w:t>Diagnóstico Domus (30 días)</w:t>
            </w:r>
          </w:p>
        </w:tc>
        <w:tc>
          <w:tcPr>
            <w:tcW w:w="2160" w:type="dxa"/>
          </w:tcPr>
          <w:p w:rsidR="004327B3" w:rsidRDefault="00930818">
            <w:r>
              <w:t>Relevamiento, baseline de OPEX, mapa de fricción, plan 90 días</w:t>
            </w:r>
          </w:p>
        </w:tc>
        <w:tc>
          <w:tcPr>
            <w:tcW w:w="2160" w:type="dxa"/>
          </w:tcPr>
          <w:p w:rsidR="004327B3" w:rsidRDefault="00930818">
            <w:r>
              <w:t>Fee fijo</w:t>
            </w:r>
          </w:p>
        </w:tc>
      </w:tr>
      <w:tr w:rsidR="004327B3">
        <w:trPr>
          <w:jc w:val="center"/>
        </w:trPr>
        <w:tc>
          <w:tcPr>
            <w:tcW w:w="2160" w:type="dxa"/>
          </w:tcPr>
          <w:p w:rsidR="004327B3" w:rsidRDefault="00930818">
            <w:r>
              <w:t>F1</w:t>
            </w:r>
          </w:p>
        </w:tc>
        <w:tc>
          <w:tcPr>
            <w:tcW w:w="2160" w:type="dxa"/>
          </w:tcPr>
          <w:p w:rsidR="004327B3" w:rsidRDefault="00930818">
            <w:r>
              <w:t>Domus MVP (0-90 días)</w:t>
            </w:r>
          </w:p>
        </w:tc>
        <w:tc>
          <w:tcPr>
            <w:tcW w:w="2160" w:type="dxa"/>
          </w:tcPr>
          <w:p w:rsidR="004327B3" w:rsidRDefault="00930818">
            <w:r>
              <w:t>Medición + tablero + estandarización inicial</w:t>
            </w:r>
          </w:p>
        </w:tc>
        <w:tc>
          <w:tcPr>
            <w:tcW w:w="2160" w:type="dxa"/>
          </w:tcPr>
          <w:p w:rsidR="004327B3" w:rsidRDefault="00930818">
            <w:r>
              <w:t>Fee + abono</w:t>
            </w:r>
          </w:p>
        </w:tc>
      </w:tr>
      <w:tr w:rsidR="004327B3">
        <w:trPr>
          <w:jc w:val="center"/>
        </w:trPr>
        <w:tc>
          <w:tcPr>
            <w:tcW w:w="2160" w:type="dxa"/>
          </w:tcPr>
          <w:p w:rsidR="004327B3" w:rsidRDefault="00930818">
            <w:r>
              <w:t>F2</w:t>
            </w:r>
          </w:p>
        </w:tc>
        <w:tc>
          <w:tcPr>
            <w:tcW w:w="2160" w:type="dxa"/>
          </w:tcPr>
          <w:p w:rsidR="004327B3" w:rsidRDefault="00930818">
            <w:r>
              <w:t>Optimización (90-180 días)</w:t>
            </w:r>
          </w:p>
        </w:tc>
        <w:tc>
          <w:tcPr>
            <w:tcW w:w="2160" w:type="dxa"/>
          </w:tcPr>
          <w:p w:rsidR="004327B3" w:rsidRDefault="00930818">
            <w:r>
              <w:t>Compras, mantenimiento, energía, SLA</w:t>
            </w:r>
          </w:p>
        </w:tc>
        <w:tc>
          <w:tcPr>
            <w:tcW w:w="2160" w:type="dxa"/>
          </w:tcPr>
          <w:p w:rsidR="004327B3" w:rsidRDefault="00930818">
            <w:r>
              <w:t>Abono + ahorro compartido</w:t>
            </w:r>
          </w:p>
        </w:tc>
      </w:tr>
      <w:tr w:rsidR="004327B3">
        <w:trPr>
          <w:jc w:val="center"/>
        </w:trPr>
        <w:tc>
          <w:tcPr>
            <w:tcW w:w="2160" w:type="dxa"/>
          </w:tcPr>
          <w:p w:rsidR="004327B3" w:rsidRDefault="00930818">
            <w:r>
              <w:t>F3</w:t>
            </w:r>
          </w:p>
        </w:tc>
        <w:tc>
          <w:tcPr>
            <w:tcW w:w="2160" w:type="dxa"/>
          </w:tcPr>
          <w:p w:rsidR="004327B3" w:rsidRDefault="00930818">
            <w:r>
              <w:t>Automatización/Robótica</w:t>
            </w:r>
          </w:p>
        </w:tc>
        <w:tc>
          <w:tcPr>
            <w:tcW w:w="2160" w:type="dxa"/>
          </w:tcPr>
          <w:p w:rsidR="004327B3" w:rsidRDefault="00930818">
            <w:r>
              <w:t xml:space="preserve">D-Host / D-Maint, </w:t>
            </w:r>
            <w:r>
              <w:lastRenderedPageBreak/>
              <w:t>IoT, IA predictiva</w:t>
            </w:r>
          </w:p>
        </w:tc>
        <w:tc>
          <w:tcPr>
            <w:tcW w:w="2160" w:type="dxa"/>
          </w:tcPr>
          <w:p w:rsidR="004327B3" w:rsidRDefault="00930818">
            <w:r>
              <w:lastRenderedPageBreak/>
              <w:t xml:space="preserve">CAPEX financiado + </w:t>
            </w:r>
            <w:r>
              <w:lastRenderedPageBreak/>
              <w:t>abono</w:t>
            </w:r>
          </w:p>
        </w:tc>
      </w:tr>
      <w:tr w:rsidR="004327B3">
        <w:trPr>
          <w:jc w:val="center"/>
        </w:trPr>
        <w:tc>
          <w:tcPr>
            <w:tcW w:w="2160" w:type="dxa"/>
          </w:tcPr>
          <w:p w:rsidR="004327B3" w:rsidRDefault="00930818">
            <w:r>
              <w:lastRenderedPageBreak/>
              <w:t>F4</w:t>
            </w:r>
          </w:p>
        </w:tc>
        <w:tc>
          <w:tcPr>
            <w:tcW w:w="2160" w:type="dxa"/>
          </w:tcPr>
          <w:p w:rsidR="004327B3" w:rsidRDefault="00930818">
            <w:r>
              <w:t>DomusNet (Escala ciudad)</w:t>
            </w:r>
          </w:p>
        </w:tc>
        <w:tc>
          <w:tcPr>
            <w:tcW w:w="2160" w:type="dxa"/>
          </w:tcPr>
          <w:p w:rsidR="004327B3" w:rsidRDefault="00930818">
            <w:r>
              <w:t>Nodos, reportes ESG, interoperabilidad</w:t>
            </w:r>
          </w:p>
        </w:tc>
        <w:tc>
          <w:tcPr>
            <w:tcW w:w="2160" w:type="dxa"/>
          </w:tcPr>
          <w:p w:rsidR="004327B3" w:rsidRDefault="00930818">
            <w:r>
              <w:t>Licencia + operación</w:t>
            </w:r>
          </w:p>
        </w:tc>
      </w:tr>
    </w:tbl>
    <w:p w:rsidR="004327B3" w:rsidRDefault="00930818">
      <w:pPr>
        <w:pStyle w:val="Ttulo1"/>
      </w:pPr>
      <w:r>
        <w:t>7. Modelo económico (principio)</w:t>
      </w:r>
    </w:p>
    <w:p w:rsidR="004327B3" w:rsidRDefault="00930818">
      <w:pPr>
        <w:pStyle w:val="Listaconvietas"/>
      </w:pPr>
      <w:r>
        <w:t>Domus compite con el sobrecosto invisible de mantenimiento, no con el presupuesto de obra nueva.</w:t>
      </w:r>
    </w:p>
    <w:p w:rsidR="004327B3" w:rsidRDefault="00930818">
      <w:pPr>
        <w:pStyle w:val="Listaconvietas"/>
      </w:pPr>
      <w:r>
        <w:t>Se implementa como fee operativo + ahorro compartido + abonos.</w:t>
      </w:r>
    </w:p>
    <w:p w:rsidR="004327B3" w:rsidRDefault="00930818">
      <w:pPr>
        <w:pStyle w:val="Listaconvietas"/>
      </w:pPr>
      <w:r>
        <w:t>Regla: el costo de Domus debe ser menor que el ahorro que genera (o estar ligado a performance).</w:t>
      </w:r>
    </w:p>
    <w:p w:rsidR="004327B3" w:rsidRDefault="00930818">
      <w:pPr>
        <w:pStyle w:val="Ttulo1"/>
      </w:pPr>
      <w:r>
        <w:t>8. Tecnología (componentes típicos)</w:t>
      </w:r>
    </w:p>
    <w:p w:rsidR="004327B3" w:rsidRDefault="00930818">
      <w:r>
        <w:t>Componentes estimativos por edificio (ajustables por caso).</w:t>
      </w:r>
    </w:p>
    <w:tbl>
      <w:tblPr>
        <w:tblStyle w:val="Tablaconcuadrcula"/>
        <w:tblW w:w="0" w:type="auto"/>
        <w:jc w:val="center"/>
        <w:tblLook w:val="04A0"/>
      </w:tblPr>
      <w:tblGrid>
        <w:gridCol w:w="2880"/>
        <w:gridCol w:w="2880"/>
        <w:gridCol w:w="2880"/>
      </w:tblGrid>
      <w:tr w:rsidR="004327B3">
        <w:trPr>
          <w:jc w:val="center"/>
        </w:trPr>
        <w:tc>
          <w:tcPr>
            <w:tcW w:w="2880" w:type="dxa"/>
          </w:tcPr>
          <w:p w:rsidR="004327B3" w:rsidRDefault="00930818">
            <w:r>
              <w:rPr>
                <w:b/>
              </w:rPr>
              <w:t>Componente</w:t>
            </w:r>
          </w:p>
        </w:tc>
        <w:tc>
          <w:tcPr>
            <w:tcW w:w="2880" w:type="dxa"/>
          </w:tcPr>
          <w:p w:rsidR="004327B3" w:rsidRDefault="00930818">
            <w:r>
              <w:rPr>
                <w:b/>
              </w:rPr>
              <w:t>Descripción</w:t>
            </w:r>
          </w:p>
        </w:tc>
        <w:tc>
          <w:tcPr>
            <w:tcW w:w="2880" w:type="dxa"/>
          </w:tcPr>
          <w:p w:rsidR="004327B3" w:rsidRDefault="00930818">
            <w:r>
              <w:rPr>
                <w:b/>
              </w:rPr>
              <w:t>Costo estimado (USD)</w:t>
            </w:r>
          </w:p>
        </w:tc>
      </w:tr>
      <w:tr w:rsidR="004327B3">
        <w:trPr>
          <w:jc w:val="center"/>
        </w:trPr>
        <w:tc>
          <w:tcPr>
            <w:tcW w:w="2880" w:type="dxa"/>
          </w:tcPr>
          <w:p w:rsidR="004327B3" w:rsidRDefault="00930818">
            <w:r>
              <w:t>Fibra óptica interna</w:t>
            </w:r>
          </w:p>
        </w:tc>
        <w:tc>
          <w:tcPr>
            <w:tcW w:w="2880" w:type="dxa"/>
          </w:tcPr>
          <w:p w:rsidR="004327B3" w:rsidRDefault="00930818">
            <w:r>
              <w:t>Cableado integral de unidades y espacios comunes</w:t>
            </w:r>
          </w:p>
        </w:tc>
        <w:tc>
          <w:tcPr>
            <w:tcW w:w="2880" w:type="dxa"/>
          </w:tcPr>
          <w:p w:rsidR="004327B3" w:rsidRDefault="00930818">
            <w:r>
              <w:t>10.000</w:t>
            </w:r>
          </w:p>
        </w:tc>
      </w:tr>
      <w:tr w:rsidR="004327B3">
        <w:trPr>
          <w:jc w:val="center"/>
        </w:trPr>
        <w:tc>
          <w:tcPr>
            <w:tcW w:w="2880" w:type="dxa"/>
          </w:tcPr>
          <w:p w:rsidR="004327B3" w:rsidRDefault="00930818">
            <w:r>
              <w:t>Servidor Domus</w:t>
            </w:r>
          </w:p>
        </w:tc>
        <w:tc>
          <w:tcPr>
            <w:tcW w:w="2880" w:type="dxa"/>
          </w:tcPr>
          <w:p w:rsidR="004327B3" w:rsidRDefault="00930818">
            <w:r>
              <w:t>Nodo IA local + e-commerce/operación + diagnóstico</w:t>
            </w:r>
          </w:p>
        </w:tc>
        <w:tc>
          <w:tcPr>
            <w:tcW w:w="2880" w:type="dxa"/>
          </w:tcPr>
          <w:p w:rsidR="004327B3" w:rsidRDefault="00930818">
            <w:r>
              <w:t>20.000</w:t>
            </w:r>
          </w:p>
        </w:tc>
      </w:tr>
      <w:tr w:rsidR="004327B3">
        <w:trPr>
          <w:jc w:val="center"/>
        </w:trPr>
        <w:tc>
          <w:tcPr>
            <w:tcW w:w="2880" w:type="dxa"/>
          </w:tcPr>
          <w:p w:rsidR="004327B3" w:rsidRDefault="00930818">
            <w:r>
              <w:t>Antena LaserSat</w:t>
            </w:r>
          </w:p>
        </w:tc>
        <w:tc>
          <w:tcPr>
            <w:tcW w:w="2880" w:type="dxa"/>
          </w:tcPr>
          <w:p w:rsidR="004327B3" w:rsidRDefault="00930818">
            <w:r>
              <w:t>Conectividad óptico-satelital (según disponibilidad)</w:t>
            </w:r>
          </w:p>
        </w:tc>
        <w:tc>
          <w:tcPr>
            <w:tcW w:w="2880" w:type="dxa"/>
          </w:tcPr>
          <w:p w:rsidR="004327B3" w:rsidRDefault="00930818">
            <w:r>
              <w:t>2.000</w:t>
            </w:r>
          </w:p>
        </w:tc>
      </w:tr>
      <w:tr w:rsidR="004327B3">
        <w:trPr>
          <w:jc w:val="center"/>
        </w:trPr>
        <w:tc>
          <w:tcPr>
            <w:tcW w:w="2880" w:type="dxa"/>
          </w:tcPr>
          <w:p w:rsidR="004327B3" w:rsidRDefault="00930818">
            <w:r>
              <w:t>Androide multipropósito (D-Host)</w:t>
            </w:r>
          </w:p>
        </w:tc>
        <w:tc>
          <w:tcPr>
            <w:tcW w:w="2880" w:type="dxa"/>
          </w:tcPr>
          <w:p w:rsidR="004327B3" w:rsidRDefault="00930818">
            <w:r>
              <w:t>Accesos, recepción, seguridad, paquetería</w:t>
            </w:r>
          </w:p>
        </w:tc>
        <w:tc>
          <w:tcPr>
            <w:tcW w:w="2880" w:type="dxa"/>
          </w:tcPr>
          <w:p w:rsidR="004327B3" w:rsidRDefault="00930818">
            <w:r>
              <w:t>30.000</w:t>
            </w:r>
          </w:p>
        </w:tc>
      </w:tr>
      <w:tr w:rsidR="004327B3">
        <w:trPr>
          <w:jc w:val="center"/>
        </w:trPr>
        <w:tc>
          <w:tcPr>
            <w:tcW w:w="2880" w:type="dxa"/>
          </w:tcPr>
          <w:p w:rsidR="004327B3" w:rsidRDefault="00930818">
            <w:r>
              <w:t>Androide técnico (D-Maint)</w:t>
            </w:r>
          </w:p>
        </w:tc>
        <w:tc>
          <w:tcPr>
            <w:tcW w:w="2880" w:type="dxa"/>
          </w:tcPr>
          <w:p w:rsidR="004327B3" w:rsidRDefault="00930818">
            <w:r>
              <w:t>Mantenimiento predictivo y correctivo</w:t>
            </w:r>
          </w:p>
        </w:tc>
        <w:tc>
          <w:tcPr>
            <w:tcW w:w="2880" w:type="dxa"/>
          </w:tcPr>
          <w:p w:rsidR="004327B3" w:rsidRDefault="00930818">
            <w:r>
              <w:t>35.000</w:t>
            </w:r>
          </w:p>
        </w:tc>
      </w:tr>
      <w:tr w:rsidR="004327B3">
        <w:trPr>
          <w:jc w:val="center"/>
        </w:trPr>
        <w:tc>
          <w:tcPr>
            <w:tcW w:w="2880" w:type="dxa"/>
          </w:tcPr>
          <w:p w:rsidR="004327B3" w:rsidRDefault="00930818">
            <w:r>
              <w:t>IoT / Wi-Fi / Automatización</w:t>
            </w:r>
          </w:p>
        </w:tc>
        <w:tc>
          <w:tcPr>
            <w:tcW w:w="2880" w:type="dxa"/>
          </w:tcPr>
          <w:p w:rsidR="004327B3" w:rsidRDefault="00930818">
            <w:r>
              <w:t>Sensores, gateway, canalización operativa</w:t>
            </w:r>
          </w:p>
        </w:tc>
        <w:tc>
          <w:tcPr>
            <w:tcW w:w="2880" w:type="dxa"/>
          </w:tcPr>
          <w:p w:rsidR="004327B3" w:rsidRDefault="00930818">
            <w:r>
              <w:t>10 (variable)</w:t>
            </w:r>
          </w:p>
        </w:tc>
      </w:tr>
      <w:tr w:rsidR="004327B3">
        <w:trPr>
          <w:jc w:val="center"/>
        </w:trPr>
        <w:tc>
          <w:tcPr>
            <w:tcW w:w="2880" w:type="dxa"/>
          </w:tcPr>
          <w:p w:rsidR="004327B3" w:rsidRDefault="00930818">
            <w:r>
              <w:t>GreenBox (opcional)</w:t>
            </w:r>
          </w:p>
        </w:tc>
        <w:tc>
          <w:tcPr>
            <w:tcW w:w="2880" w:type="dxa"/>
          </w:tcPr>
          <w:p w:rsidR="004327B3" w:rsidRDefault="00930818">
            <w:r>
              <w:t>Logística/abastecimiento básico por edificio</w:t>
            </w:r>
          </w:p>
        </w:tc>
        <w:tc>
          <w:tcPr>
            <w:tcW w:w="2880" w:type="dxa"/>
          </w:tcPr>
          <w:p w:rsidR="004327B3" w:rsidRDefault="00930818">
            <w:r>
              <w:t>500</w:t>
            </w:r>
          </w:p>
        </w:tc>
      </w:tr>
    </w:tbl>
    <w:p w:rsidR="004327B3" w:rsidRDefault="00930818">
      <w:r>
        <w:t>Nota: Los costos son estimativos iniciales y deben recalibrarse por mercado, escala y disponibilidad tecnológica.</w:t>
      </w:r>
    </w:p>
    <w:p w:rsidR="004327B3" w:rsidRDefault="00930818">
      <w:pPr>
        <w:pStyle w:val="Ttulo1"/>
      </w:pPr>
      <w:r>
        <w:t>9. Roadmap de activación (0-180 días)</w:t>
      </w:r>
    </w:p>
    <w:tbl>
      <w:tblPr>
        <w:tblStyle w:val="Tablaconcuadrcula"/>
        <w:tblW w:w="0" w:type="auto"/>
        <w:jc w:val="center"/>
        <w:tblLook w:val="04A0"/>
      </w:tblPr>
      <w:tblGrid>
        <w:gridCol w:w="2880"/>
        <w:gridCol w:w="2880"/>
        <w:gridCol w:w="2880"/>
      </w:tblGrid>
      <w:tr w:rsidR="004327B3">
        <w:trPr>
          <w:jc w:val="center"/>
        </w:trPr>
        <w:tc>
          <w:tcPr>
            <w:tcW w:w="2880" w:type="dxa"/>
          </w:tcPr>
          <w:p w:rsidR="004327B3" w:rsidRDefault="00930818">
            <w:r>
              <w:rPr>
                <w:b/>
              </w:rPr>
              <w:t>Periodo</w:t>
            </w:r>
          </w:p>
        </w:tc>
        <w:tc>
          <w:tcPr>
            <w:tcW w:w="2880" w:type="dxa"/>
          </w:tcPr>
          <w:p w:rsidR="004327B3" w:rsidRDefault="00930818">
            <w:r>
              <w:rPr>
                <w:b/>
              </w:rPr>
              <w:t>Acciones clave</w:t>
            </w:r>
          </w:p>
        </w:tc>
        <w:tc>
          <w:tcPr>
            <w:tcW w:w="2880" w:type="dxa"/>
          </w:tcPr>
          <w:p w:rsidR="004327B3" w:rsidRDefault="00930818">
            <w:r>
              <w:rPr>
                <w:b/>
              </w:rPr>
              <w:t>Resultado</w:t>
            </w:r>
          </w:p>
        </w:tc>
      </w:tr>
      <w:tr w:rsidR="004327B3">
        <w:trPr>
          <w:jc w:val="center"/>
        </w:trPr>
        <w:tc>
          <w:tcPr>
            <w:tcW w:w="2880" w:type="dxa"/>
          </w:tcPr>
          <w:p w:rsidR="004327B3" w:rsidRDefault="00930818">
            <w:r>
              <w:t>0-30</w:t>
            </w:r>
          </w:p>
        </w:tc>
        <w:tc>
          <w:tcPr>
            <w:tcW w:w="2880" w:type="dxa"/>
          </w:tcPr>
          <w:p w:rsidR="004327B3" w:rsidRDefault="00930818">
            <w:r>
              <w:t>Piloto 1 edificio + SpaceHub (nodo operativo) + contratos base</w:t>
            </w:r>
          </w:p>
        </w:tc>
        <w:tc>
          <w:tcPr>
            <w:tcW w:w="2880" w:type="dxa"/>
          </w:tcPr>
          <w:p w:rsidR="004327B3" w:rsidRDefault="00930818">
            <w:r>
              <w:t>Baseline + tablero + primeros quick wins</w:t>
            </w:r>
          </w:p>
        </w:tc>
      </w:tr>
      <w:tr w:rsidR="004327B3">
        <w:trPr>
          <w:jc w:val="center"/>
        </w:trPr>
        <w:tc>
          <w:tcPr>
            <w:tcW w:w="2880" w:type="dxa"/>
          </w:tcPr>
          <w:p w:rsidR="004327B3" w:rsidRDefault="00930818">
            <w:r>
              <w:t>31-60</w:t>
            </w:r>
          </w:p>
        </w:tc>
        <w:tc>
          <w:tcPr>
            <w:tcW w:w="2880" w:type="dxa"/>
          </w:tcPr>
          <w:p w:rsidR="004327B3" w:rsidRDefault="00930818">
            <w:r>
              <w:t>10 edificios + 50 hogares (kit opcional) + rutas logísticas</w:t>
            </w:r>
          </w:p>
        </w:tc>
        <w:tc>
          <w:tcPr>
            <w:tcW w:w="2880" w:type="dxa"/>
          </w:tcPr>
          <w:p w:rsidR="004327B3" w:rsidRDefault="00930818">
            <w:r>
              <w:t>Demostración de ahorro y replicabilidad</w:t>
            </w:r>
          </w:p>
        </w:tc>
      </w:tr>
      <w:tr w:rsidR="004327B3">
        <w:trPr>
          <w:jc w:val="center"/>
        </w:trPr>
        <w:tc>
          <w:tcPr>
            <w:tcW w:w="2880" w:type="dxa"/>
          </w:tcPr>
          <w:p w:rsidR="004327B3" w:rsidRDefault="00930818">
            <w:r>
              <w:t>61-120</w:t>
            </w:r>
          </w:p>
        </w:tc>
        <w:tc>
          <w:tcPr>
            <w:tcW w:w="2880" w:type="dxa"/>
          </w:tcPr>
          <w:p w:rsidR="004327B3" w:rsidRDefault="00930818">
            <w:r>
              <w:t xml:space="preserve">100 edificios + integración energía/seguridad + IA </w:t>
            </w:r>
            <w:r>
              <w:lastRenderedPageBreak/>
              <w:t>predictiva</w:t>
            </w:r>
          </w:p>
        </w:tc>
        <w:tc>
          <w:tcPr>
            <w:tcW w:w="2880" w:type="dxa"/>
          </w:tcPr>
          <w:p w:rsidR="004327B3" w:rsidRDefault="00930818">
            <w:r>
              <w:lastRenderedPageBreak/>
              <w:t>Cluster urbano funcional</w:t>
            </w:r>
          </w:p>
        </w:tc>
      </w:tr>
      <w:tr w:rsidR="004327B3">
        <w:trPr>
          <w:jc w:val="center"/>
        </w:trPr>
        <w:tc>
          <w:tcPr>
            <w:tcW w:w="2880" w:type="dxa"/>
          </w:tcPr>
          <w:p w:rsidR="004327B3" w:rsidRDefault="00930818">
            <w:r>
              <w:lastRenderedPageBreak/>
              <w:t>121-180</w:t>
            </w:r>
          </w:p>
        </w:tc>
        <w:tc>
          <w:tcPr>
            <w:tcW w:w="2880" w:type="dxa"/>
          </w:tcPr>
          <w:p w:rsidR="004327B3" w:rsidRDefault="00930818">
            <w:r>
              <w:t>API municipal (datos no personales) + auditoría ESG + plan LATAM</w:t>
            </w:r>
          </w:p>
        </w:tc>
        <w:tc>
          <w:tcPr>
            <w:tcW w:w="2880" w:type="dxa"/>
          </w:tcPr>
          <w:p w:rsidR="004327B3" w:rsidRDefault="00930818">
            <w:r>
              <w:t>Modelo franquiciable listo para escalar</w:t>
            </w:r>
          </w:p>
        </w:tc>
      </w:tr>
    </w:tbl>
    <w:p w:rsidR="004327B3" w:rsidRDefault="00930818">
      <w:pPr>
        <w:pStyle w:val="Ttulo1"/>
      </w:pPr>
      <w:r>
        <w:t>10. KPIs y reporting</w:t>
      </w:r>
    </w:p>
    <w:p w:rsidR="004327B3" w:rsidRDefault="00930818">
      <w:pPr>
        <w:pStyle w:val="Listaconvietas"/>
      </w:pPr>
      <w:r>
        <w:t>Ahorro OPEX: objetivo inicial -20% (90 días) / -40% (180 días) / -60% (madurez, según caso).</w:t>
      </w:r>
    </w:p>
    <w:p w:rsidR="004327B3" w:rsidRDefault="00930818">
      <w:pPr>
        <w:pStyle w:val="Listaconvietas"/>
      </w:pPr>
      <w:r>
        <w:t>Tiempo de resolución de incidentes: &lt; 4 horas (objetivo).</w:t>
      </w:r>
    </w:p>
    <w:p w:rsidR="004327B3" w:rsidRDefault="00930818">
      <w:pPr>
        <w:pStyle w:val="Listaconvietas"/>
      </w:pPr>
      <w:r>
        <w:t>OTIF (servicios a tiempo): &gt; 95%.</w:t>
      </w:r>
    </w:p>
    <w:p w:rsidR="004327B3" w:rsidRDefault="00930818">
      <w:pPr>
        <w:pStyle w:val="Listaconvietas"/>
      </w:pPr>
      <w:r>
        <w:t>Satisfacción de residentes (NPS): &gt; 70 (objetivo).</w:t>
      </w:r>
    </w:p>
    <w:p w:rsidR="004327B3" w:rsidRDefault="00930818">
      <w:pPr>
        <w:pStyle w:val="Listaconvietas"/>
      </w:pPr>
      <w:r>
        <w:t>Disponibilidad del sistema: &gt; 99% (con redundancia).</w:t>
      </w:r>
    </w:p>
    <w:p w:rsidR="004327B3" w:rsidRDefault="00930818">
      <w:pPr>
        <w:pStyle w:val="Ttulo1"/>
      </w:pPr>
      <w:r>
        <w:t>11. Gobierno, compliance y confianza</w:t>
      </w:r>
    </w:p>
    <w:p w:rsidR="004327B3" w:rsidRDefault="00930818">
      <w:pPr>
        <w:pStyle w:val="Listaconvietas"/>
      </w:pPr>
      <w:r>
        <w:t>Privacidad por diseño: consentimiento opt-in y anonimización cuando aplique.</w:t>
      </w:r>
    </w:p>
    <w:p w:rsidR="004327B3" w:rsidRDefault="00930818">
      <w:pPr>
        <w:pStyle w:val="Listaconvietas"/>
      </w:pPr>
      <w:r>
        <w:t>Ciberseguridad: controles mínimos (MFA, segmentación IoT/AI/usuarios, backups, auditoría).</w:t>
      </w:r>
    </w:p>
    <w:p w:rsidR="004327B3" w:rsidRDefault="00930818">
      <w:pPr>
        <w:pStyle w:val="Listaconvietas"/>
      </w:pPr>
      <w:r>
        <w:t>Transparencia: reportes mensuales operativos y ESG.</w:t>
      </w:r>
    </w:p>
    <w:p w:rsidR="004327B3" w:rsidRDefault="00930818">
      <w:pPr>
        <w:pStyle w:val="Listaconvietas"/>
      </w:pPr>
      <w:r>
        <w:t>Neutralidad: integración con múltiples proveedores; no dependencia de un único actor.</w:t>
      </w:r>
    </w:p>
    <w:p w:rsidR="004327B3" w:rsidRDefault="00930818">
      <w:pPr>
        <w:pStyle w:val="Ttulo1"/>
      </w:pPr>
      <w:r>
        <w:t>12. Estructura de franquicia y reparto</w:t>
      </w:r>
    </w:p>
    <w:p w:rsidR="004327B3" w:rsidRDefault="00930818">
      <w:r>
        <w:t>Regla general del ecosistema SpaceArch: 60% del beneficio neto para el titular (o titulares) de la franquicia; 40% para la red/estructura SpaceArch (soporte, marca, I+D, gobierno). Ajustable por convenio en proyectos ancla.</w:t>
      </w:r>
    </w:p>
    <w:p w:rsidR="004327B3" w:rsidRDefault="00930818">
      <w:r>
        <w:t>Beneficio neto = ingresos cobrados - costos directos del servicio - impuestos aplicables.</w:t>
      </w:r>
    </w:p>
    <w:p w:rsidR="004327B3" w:rsidRDefault="00930818">
      <w:pPr>
        <w:pStyle w:val="Ttulo1"/>
      </w:pPr>
      <w:r>
        <w:t>13. Riesgos y mitigación</w:t>
      </w:r>
    </w:p>
    <w:p w:rsidR="004327B3" w:rsidRDefault="00930818">
      <w:pPr>
        <w:pStyle w:val="Listaconvietas"/>
      </w:pPr>
      <w:r>
        <w:t>Riesgo de adopción: empezar con MVP y quick wins visibles; comunicación a residentes.</w:t>
      </w:r>
    </w:p>
    <w:p w:rsidR="004327B3" w:rsidRDefault="00930818">
      <w:pPr>
        <w:pStyle w:val="Listaconvietas"/>
      </w:pPr>
      <w:r>
        <w:t>Riesgo tecnológico: redundancia, pilotos y escalamiento por etapas.</w:t>
      </w:r>
    </w:p>
    <w:p w:rsidR="004327B3" w:rsidRDefault="00930818">
      <w:pPr>
        <w:pStyle w:val="Listaconvietas"/>
      </w:pPr>
      <w:r>
        <w:t>Riesgo reputacional: estándares + auditoría + derecho de sustitución por incumplimiento.</w:t>
      </w:r>
    </w:p>
    <w:p w:rsidR="004327B3" w:rsidRDefault="00930818">
      <w:pPr>
        <w:pStyle w:val="Listaconvietas"/>
      </w:pPr>
      <w:r>
        <w:t>Riesgo regulatorio: adaptación por país/ciudad y asesoría local.</w:t>
      </w:r>
    </w:p>
    <w:p w:rsidR="004327B3" w:rsidRDefault="00930818">
      <w:r>
        <w:br w:type="page"/>
      </w:r>
    </w:p>
    <w:p w:rsidR="004327B3" w:rsidRDefault="00930818">
      <w:pPr>
        <w:pStyle w:val="Ttulo1"/>
      </w:pPr>
      <w:r>
        <w:lastRenderedPageBreak/>
        <w:t>CONTRATO DE FRANQUICIA DOMUS (v2.0) – Modelo Base</w:t>
      </w:r>
    </w:p>
    <w:p w:rsidR="004327B3" w:rsidRDefault="00930818">
      <w:r>
        <w:t>Este contrato es un modelo base para adaptación legal local. No constituye asesoramiento jurídico.</w:t>
      </w:r>
    </w:p>
    <w:p w:rsidR="004327B3" w:rsidRDefault="00930818">
      <w:pPr>
        <w:pStyle w:val="Ttulo2"/>
      </w:pPr>
      <w:r>
        <w:t>1. Partes</w:t>
      </w:r>
    </w:p>
    <w:p w:rsidR="004327B3" w:rsidRDefault="00930818">
      <w:pPr>
        <w:pStyle w:val="Listaconvietas"/>
      </w:pPr>
      <w:r>
        <w:t>Franquiciante: SpaceArch Solutions (o la entidad que designe).</w:t>
      </w:r>
    </w:p>
    <w:p w:rsidR="004327B3" w:rsidRDefault="00930818">
      <w:pPr>
        <w:pStyle w:val="Listaconvietas"/>
      </w:pPr>
      <w:r>
        <w:t>Franquiciado: operador local (persona física o jurídica) que implementa Domus en su territorio.</w:t>
      </w:r>
    </w:p>
    <w:p w:rsidR="004327B3" w:rsidRDefault="00930818">
      <w:pPr>
        <w:pStyle w:val="Ttulo2"/>
      </w:pPr>
      <w:r>
        <w:t>2. Objeto</w:t>
      </w:r>
    </w:p>
    <w:p w:rsidR="004327B3" w:rsidRDefault="00930818">
      <w:pPr>
        <w:pStyle w:val="Listaconvietas"/>
      </w:pPr>
      <w:r>
        <w:t>Otorgamiento de licencia de uso de marca, metodología Domus, manuales operativos y estándares técnicos.</w:t>
      </w:r>
    </w:p>
    <w:p w:rsidR="004327B3" w:rsidRDefault="00930818">
      <w:pPr>
        <w:pStyle w:val="Listaconvietas"/>
      </w:pPr>
      <w:r>
        <w:t>Autorización para comercializar e implementar los servicios Domus en el territorio definido.</w:t>
      </w:r>
    </w:p>
    <w:p w:rsidR="004327B3" w:rsidRDefault="00930818">
      <w:pPr>
        <w:pStyle w:val="Ttulo2"/>
      </w:pPr>
      <w:r>
        <w:t>3. Territorio y exclusividad</w:t>
      </w:r>
    </w:p>
    <w:p w:rsidR="004327B3" w:rsidRDefault="00930818">
      <w:pPr>
        <w:pStyle w:val="Listaconvietas"/>
      </w:pPr>
      <w:r>
        <w:t>Territorio: ciudad / región / país según anexo.</w:t>
      </w:r>
    </w:p>
    <w:p w:rsidR="004327B3" w:rsidRDefault="00930818">
      <w:pPr>
        <w:pStyle w:val="Listaconvietas"/>
      </w:pPr>
      <w:r>
        <w:t>Exclusividad: opcional; sujeta a metas mínimas de activación (número de edificios / ingresos).</w:t>
      </w:r>
    </w:p>
    <w:p w:rsidR="004327B3" w:rsidRDefault="00930818">
      <w:pPr>
        <w:pStyle w:val="Ttulo2"/>
      </w:pPr>
      <w:r>
        <w:t>4. Obligaciones del franquiciado</w:t>
      </w:r>
    </w:p>
    <w:p w:rsidR="004327B3" w:rsidRDefault="00930818">
      <w:pPr>
        <w:pStyle w:val="Listaconvietas"/>
      </w:pPr>
      <w:r>
        <w:t>Cumplir estándares Domus (SLA, reporting, privacidad, seguridad).</w:t>
      </w:r>
    </w:p>
    <w:p w:rsidR="004327B3" w:rsidRDefault="00930818">
      <w:pPr>
        <w:pStyle w:val="Listaconvietas"/>
      </w:pPr>
      <w:r>
        <w:t>Usar plantillas y procesos oficiales; mantener repositorios y accesos según norma.</w:t>
      </w:r>
    </w:p>
    <w:p w:rsidR="004327B3" w:rsidRDefault="00930818">
      <w:pPr>
        <w:pStyle w:val="Listaconvietas"/>
      </w:pPr>
      <w:r>
        <w:t>Presentar reportes mensuales de KPIs y contabilidad estándar.</w:t>
      </w:r>
    </w:p>
    <w:p w:rsidR="004327B3" w:rsidRDefault="00930818">
      <w:pPr>
        <w:pStyle w:val="Listaconvietas"/>
      </w:pPr>
      <w:r>
        <w:t>Contratar seguros y responsabilidades cuando aplique.</w:t>
      </w:r>
    </w:p>
    <w:p w:rsidR="004327B3" w:rsidRDefault="00930818">
      <w:pPr>
        <w:pStyle w:val="Ttulo2"/>
      </w:pPr>
      <w:r>
        <w:t>5. Obligaciones del franquiciante</w:t>
      </w:r>
    </w:p>
    <w:p w:rsidR="004327B3" w:rsidRDefault="00930818">
      <w:pPr>
        <w:pStyle w:val="Listaconvietas"/>
      </w:pPr>
      <w:r>
        <w:t>Entregar manuales, plantillas, capacitación inicial y soporte de arranque.</w:t>
      </w:r>
    </w:p>
    <w:p w:rsidR="004327B3" w:rsidRDefault="00930818">
      <w:pPr>
        <w:pStyle w:val="Listaconvietas"/>
      </w:pPr>
      <w:r>
        <w:t>Actualizar metodología y estándares; brindar asistencia de segundo nivel.</w:t>
      </w:r>
    </w:p>
    <w:p w:rsidR="004327B3" w:rsidRDefault="00930818">
      <w:pPr>
        <w:pStyle w:val="Ttulo2"/>
      </w:pPr>
      <w:r>
        <w:t>6. Estructura económica</w:t>
      </w:r>
    </w:p>
    <w:p w:rsidR="004327B3" w:rsidRDefault="00930818">
      <w:pPr>
        <w:pStyle w:val="Listaconvietas"/>
      </w:pPr>
      <w:r>
        <w:t>Reparto estándar: 60% beneficio neto para franquiciado / 40% para la red SpaceArch.</w:t>
      </w:r>
    </w:p>
    <w:p w:rsidR="004327B3" w:rsidRDefault="00930818">
      <w:pPr>
        <w:pStyle w:val="Listaconvietas"/>
      </w:pPr>
      <w:r>
        <w:t>Fees: canon inicial (setup) + abono mensual (soporte/actualizaciones) + performance (ahorro compartido) si aplica.</w:t>
      </w:r>
    </w:p>
    <w:p w:rsidR="004327B3" w:rsidRDefault="00930818">
      <w:pPr>
        <w:pStyle w:val="Listaconvietas"/>
      </w:pPr>
      <w:r>
        <w:t>Definición de beneficio neto y costos directos en Anexo Económico.</w:t>
      </w:r>
    </w:p>
    <w:p w:rsidR="004327B3" w:rsidRDefault="00930818">
      <w:pPr>
        <w:pStyle w:val="Ttulo2"/>
      </w:pPr>
      <w:r>
        <w:t>7. Marca y marketing</w:t>
      </w:r>
    </w:p>
    <w:p w:rsidR="004327B3" w:rsidRDefault="00930818">
      <w:pPr>
        <w:pStyle w:val="Listaconvietas"/>
      </w:pPr>
      <w:r>
        <w:t>Uso de marca bajo lineamientos; prohibido alterar identidad sin aprobación.</w:t>
      </w:r>
    </w:p>
    <w:p w:rsidR="004327B3" w:rsidRDefault="00930818">
      <w:pPr>
        <w:pStyle w:val="Listaconvietas"/>
      </w:pPr>
      <w:r>
        <w:t>Materiales de marketing provistos por SpaceArch o aprobados por escrito.</w:t>
      </w:r>
    </w:p>
    <w:p w:rsidR="004327B3" w:rsidRDefault="00930818">
      <w:pPr>
        <w:pStyle w:val="Ttulo2"/>
      </w:pPr>
      <w:r>
        <w:t>8. Datos y privacidad</w:t>
      </w:r>
    </w:p>
    <w:p w:rsidR="004327B3" w:rsidRDefault="00930818">
      <w:pPr>
        <w:pStyle w:val="Listaconvietas"/>
      </w:pPr>
      <w:r>
        <w:t>Datos: propiedad y uso regulados por opt-in y anonimización.</w:t>
      </w:r>
    </w:p>
    <w:p w:rsidR="004327B3" w:rsidRDefault="00930818">
      <w:pPr>
        <w:pStyle w:val="Listaconvietas"/>
      </w:pPr>
      <w:r>
        <w:t>Prohibido vender datos personales; uso exclusivamente operativo y estadístico.</w:t>
      </w:r>
    </w:p>
    <w:p w:rsidR="004327B3" w:rsidRDefault="00930818">
      <w:pPr>
        <w:pStyle w:val="Listaconvietas"/>
      </w:pPr>
      <w:r>
        <w:lastRenderedPageBreak/>
        <w:t>Cumplimiento de marcos aplicables (GDPR/LGPD/CCPA o equivalentes).</w:t>
      </w:r>
    </w:p>
    <w:p w:rsidR="004327B3" w:rsidRDefault="00930818">
      <w:pPr>
        <w:pStyle w:val="Ttulo2"/>
      </w:pPr>
      <w:r>
        <w:t>9. Calidad, auditoría y derecho de sustitución</w:t>
      </w:r>
    </w:p>
    <w:p w:rsidR="004327B3" w:rsidRDefault="00930818">
      <w:pPr>
        <w:pStyle w:val="Listaconvietas"/>
      </w:pPr>
      <w:r>
        <w:t>SpaceArch puede auditar procesos, KPIs y entregables.</w:t>
      </w:r>
    </w:p>
    <w:p w:rsidR="004327B3" w:rsidRDefault="00930818">
      <w:pPr>
        <w:pStyle w:val="Listaconvietas"/>
      </w:pPr>
      <w:r>
        <w:t>Incumplimientos graves o repetidos habilitan plan correctivo y, de persistir, sustitución operativa o rescisión.</w:t>
      </w:r>
    </w:p>
    <w:p w:rsidR="004327B3" w:rsidRDefault="00930818">
      <w:pPr>
        <w:pStyle w:val="Ttulo2"/>
      </w:pPr>
      <w:r>
        <w:t>10. Plazo y rescisión</w:t>
      </w:r>
    </w:p>
    <w:p w:rsidR="004327B3" w:rsidRDefault="00930818">
      <w:pPr>
        <w:pStyle w:val="Listaconvietas"/>
      </w:pPr>
      <w:r>
        <w:t>Plazo inicial: 24 meses (renovable).</w:t>
      </w:r>
    </w:p>
    <w:p w:rsidR="004327B3" w:rsidRDefault="00930818">
      <w:pPr>
        <w:pStyle w:val="Listaconvietas"/>
      </w:pPr>
      <w:r>
        <w:t>Causales de rescisión: incumplimiento, daño reputacional, fraude, impagos, violación de privacidad.</w:t>
      </w:r>
    </w:p>
    <w:p w:rsidR="004327B3" w:rsidRDefault="00930818">
      <w:pPr>
        <w:pStyle w:val="Ttulo2"/>
      </w:pPr>
      <w:r>
        <w:t>11. Confidencialidad y propiedad intelectual</w:t>
      </w:r>
    </w:p>
    <w:p w:rsidR="004327B3" w:rsidRDefault="00930818">
      <w:pPr>
        <w:pStyle w:val="Listaconvietas"/>
      </w:pPr>
      <w:r>
        <w:t>Metodología, manuales, software y diseños son confidenciales.</w:t>
      </w:r>
    </w:p>
    <w:p w:rsidR="004327B3" w:rsidRDefault="00930818">
      <w:pPr>
        <w:pStyle w:val="Listaconvietas"/>
      </w:pPr>
      <w:r>
        <w:t>Prohibida copia o sublicencia no autorizada.</w:t>
      </w:r>
    </w:p>
    <w:p w:rsidR="004327B3" w:rsidRDefault="00930818">
      <w:pPr>
        <w:pStyle w:val="Ttulo2"/>
      </w:pPr>
      <w:r>
        <w:t>12. Resolución de disputas</w:t>
      </w:r>
    </w:p>
    <w:p w:rsidR="004327B3" w:rsidRDefault="00930818">
      <w:pPr>
        <w:pStyle w:val="Listaconvietas"/>
      </w:pPr>
      <w:r>
        <w:t>Negociación amistosa previa.</w:t>
      </w:r>
    </w:p>
    <w:p w:rsidR="004327B3" w:rsidRDefault="00930818">
      <w:pPr>
        <w:pStyle w:val="Listaconvietas"/>
      </w:pPr>
      <w:r>
        <w:t>Arbitraje/mediación según ley aplicable (recomendado UNCITRAL en acuerdos internacionales).</w:t>
      </w:r>
    </w:p>
    <w:p w:rsidR="004327B3" w:rsidRDefault="00930818">
      <w:pPr>
        <w:pStyle w:val="Ttulo2"/>
      </w:pPr>
      <w:r>
        <w:t>13. Anexos</w:t>
      </w:r>
    </w:p>
    <w:p w:rsidR="004327B3" w:rsidRDefault="00930818">
      <w:pPr>
        <w:pStyle w:val="Listaconvietas"/>
      </w:pPr>
      <w:r>
        <w:t>A1: Territorio y metas mínimas.</w:t>
      </w:r>
    </w:p>
    <w:p w:rsidR="004327B3" w:rsidRDefault="00930818">
      <w:pPr>
        <w:pStyle w:val="Listaconvietas"/>
      </w:pPr>
      <w:r>
        <w:t>A2: Anexo económico y esquema de fees.</w:t>
      </w:r>
    </w:p>
    <w:p w:rsidR="004327B3" w:rsidRDefault="00930818">
      <w:pPr>
        <w:pStyle w:val="Listaconvietas"/>
      </w:pPr>
      <w:r>
        <w:t>A3: Manual operativo (SLA, KPIs, seguridad).</w:t>
      </w:r>
    </w:p>
    <w:p w:rsidR="004327B3" w:rsidRDefault="00930818">
      <w:pPr>
        <w:pStyle w:val="Listaconvietas"/>
      </w:pPr>
      <w:r>
        <w:t>A4: Checklist de implementación por edificio.</w:t>
      </w:r>
    </w:p>
    <w:p w:rsidR="00D0161A" w:rsidRDefault="00D0161A" w:rsidP="00D0161A">
      <w:pPr>
        <w:pStyle w:val="Listaconvietas"/>
        <w:numPr>
          <w:ilvl w:val="0"/>
          <w:numId w:val="0"/>
        </w:numPr>
        <w:ind w:left="360" w:hanging="360"/>
      </w:pPr>
    </w:p>
    <w:p w:rsidR="00D0161A" w:rsidRDefault="00D0161A" w:rsidP="00D0161A">
      <w:pPr>
        <w:jc w:val="center"/>
      </w:pPr>
      <w:r>
        <w:rPr>
          <w:b/>
          <w:sz w:val="48"/>
        </w:rPr>
        <w:t>SPACEARCH DOMUS ROBOTICS</w:t>
      </w:r>
    </w:p>
    <w:p w:rsidR="00D0161A" w:rsidRDefault="00D0161A" w:rsidP="00D0161A"/>
    <w:p w:rsidR="00D0161A" w:rsidRDefault="00D0161A" w:rsidP="00D0161A">
      <w:pPr>
        <w:jc w:val="center"/>
      </w:pPr>
      <w:r>
        <w:rPr>
          <w:b/>
          <w:sz w:val="28"/>
        </w:rPr>
        <w:t>One-Pager (Decisores: Consorcios, Ciudades, Inversores)</w:t>
      </w:r>
    </w:p>
    <w:p w:rsidR="00D0161A" w:rsidRDefault="00D0161A" w:rsidP="00D0161A">
      <w:pPr>
        <w:jc w:val="center"/>
      </w:pPr>
      <w:r>
        <w:rPr>
          <w:i/>
          <w:sz w:val="24"/>
        </w:rPr>
        <w:t>Versión 1.0</w:t>
      </w:r>
    </w:p>
    <w:p w:rsidR="00D0161A" w:rsidRDefault="00D0161A" w:rsidP="00D0161A"/>
    <w:p w:rsidR="00D0161A" w:rsidRDefault="00D0161A" w:rsidP="00D0161A">
      <w:r>
        <w:t>Autor: SpaceArch Solutions (RGG)</w:t>
      </w:r>
    </w:p>
    <w:p w:rsidR="00D0161A" w:rsidRDefault="00D0161A" w:rsidP="00D0161A">
      <w:r>
        <w:t>Fecha: 12 de enero de 2026</w:t>
      </w:r>
    </w:p>
    <w:p w:rsidR="00D0161A" w:rsidRDefault="00D0161A" w:rsidP="00D0161A">
      <w:r>
        <w:br w:type="page"/>
      </w:r>
    </w:p>
    <w:p w:rsidR="00D0161A" w:rsidRDefault="00D0161A" w:rsidP="00D0161A">
      <w:pPr>
        <w:pStyle w:val="Ttulo1"/>
      </w:pPr>
      <w:r>
        <w:lastRenderedPageBreak/>
        <w:t>Qué es</w:t>
      </w:r>
    </w:p>
    <w:p w:rsidR="00D0161A" w:rsidRDefault="00D0161A" w:rsidP="00D0161A">
      <w:r>
        <w:t>Un sistema operativo para edificios y urbes maduras que reduce y estabiliza OPEX con datos reales y automatización selectiva.</w:t>
      </w:r>
    </w:p>
    <w:p w:rsidR="00D0161A" w:rsidRDefault="00D0161A" w:rsidP="00D0161A">
      <w:pPr>
        <w:pStyle w:val="Ttulo1"/>
      </w:pPr>
      <w:r>
        <w:t>Por qué importa</w:t>
      </w:r>
    </w:p>
    <w:p w:rsidR="00D0161A" w:rsidRDefault="00D0161A" w:rsidP="00D0161A">
      <w:pPr>
        <w:pStyle w:val="Listaconvietas"/>
      </w:pPr>
      <w:r>
        <w:t>Evita el cruce de curvas: cuando mantener el sistema cuesta más que el valor que genera.</w:t>
      </w:r>
    </w:p>
    <w:p w:rsidR="00D0161A" w:rsidRDefault="00D0161A" w:rsidP="00D0161A">
      <w:pPr>
        <w:pStyle w:val="Listaconvietas"/>
      </w:pPr>
      <w:r>
        <w:t>Convierte el sobrecosto invisible de mantenimiento en ahorro medible.</w:t>
      </w:r>
    </w:p>
    <w:p w:rsidR="00D0161A" w:rsidRDefault="00D0161A" w:rsidP="00D0161A">
      <w:pPr>
        <w:pStyle w:val="Listaconvietas"/>
      </w:pPr>
      <w:r>
        <w:t>Se implementa por etapas, sin CAPEX masivo inicial.</w:t>
      </w:r>
    </w:p>
    <w:p w:rsidR="00D0161A" w:rsidRDefault="00D0161A" w:rsidP="00D0161A">
      <w:pPr>
        <w:pStyle w:val="Ttulo1"/>
      </w:pPr>
      <w:r>
        <w:t>Cómo se implementa (4 capas)</w:t>
      </w:r>
    </w:p>
    <w:p w:rsidR="00D0161A" w:rsidRDefault="00D0161A" w:rsidP="00D0161A">
      <w:pPr>
        <w:pStyle w:val="Listaconvietas"/>
      </w:pPr>
      <w:r>
        <w:t>Observación operativa real (MVP).</w:t>
      </w:r>
    </w:p>
    <w:p w:rsidR="00D0161A" w:rsidRDefault="00D0161A" w:rsidP="00D0161A">
      <w:pPr>
        <w:pStyle w:val="Listaconvietas"/>
      </w:pPr>
      <w:r>
        <w:t>Optimización incremental y estandarización.</w:t>
      </w:r>
    </w:p>
    <w:p w:rsidR="00D0161A" w:rsidRDefault="00D0161A" w:rsidP="00D0161A">
      <w:pPr>
        <w:pStyle w:val="Listaconvietas"/>
      </w:pPr>
      <w:r>
        <w:t>Automatización y robótica solo si reduce costos.</w:t>
      </w:r>
    </w:p>
    <w:p w:rsidR="00D0161A" w:rsidRDefault="00D0161A" w:rsidP="00D0161A">
      <w:pPr>
        <w:pStyle w:val="Listaconvietas"/>
      </w:pPr>
      <w:r>
        <w:t>Obra nueva informada por aprendizaje (sin supuestos).</w:t>
      </w:r>
    </w:p>
    <w:p w:rsidR="00D0161A" w:rsidRDefault="00D0161A" w:rsidP="00D0161A">
      <w:pPr>
        <w:pStyle w:val="Ttulo1"/>
      </w:pPr>
      <w:r>
        <w:t>Modelos de contratación</w:t>
      </w:r>
    </w:p>
    <w:p w:rsidR="00D0161A" w:rsidRDefault="00D0161A" w:rsidP="00D0161A">
      <w:pPr>
        <w:pStyle w:val="Listaconvietas"/>
      </w:pPr>
      <w:r>
        <w:t>Fee operativo (abono).</w:t>
      </w:r>
    </w:p>
    <w:p w:rsidR="00D0161A" w:rsidRDefault="00D0161A" w:rsidP="00D0161A">
      <w:pPr>
        <w:pStyle w:val="Listaconvietas"/>
      </w:pPr>
      <w:r>
        <w:t>Ahorro compartido (performance).</w:t>
      </w:r>
    </w:p>
    <w:p w:rsidR="00D0161A" w:rsidRDefault="00D0161A" w:rsidP="00D0161A">
      <w:pPr>
        <w:pStyle w:val="Listaconvietas"/>
      </w:pPr>
      <w:r>
        <w:t>Setup + mantenimiento + SLA (por edificio).</w:t>
      </w:r>
    </w:p>
    <w:p w:rsidR="00D0161A" w:rsidRDefault="00D0161A" w:rsidP="00D0161A">
      <w:pPr>
        <w:pStyle w:val="Ttulo1"/>
      </w:pPr>
      <w:r>
        <w:t>Resultados esperables</w:t>
      </w:r>
    </w:p>
    <w:p w:rsidR="00D0161A" w:rsidRDefault="00D0161A" w:rsidP="00D0161A">
      <w:pPr>
        <w:pStyle w:val="Listaconvietas"/>
      </w:pPr>
      <w:r>
        <w:t>Reducción OPEX 20–40% en 180 días (según baseline y disciplina operativa).</w:t>
      </w:r>
    </w:p>
    <w:p w:rsidR="00D0161A" w:rsidRDefault="00D0161A" w:rsidP="00D0161A">
      <w:pPr>
        <w:pStyle w:val="Listaconvietas"/>
      </w:pPr>
      <w:r>
        <w:t>Mejor tiempo de respuesta a incidentes y mejor confiabilidad.</w:t>
      </w:r>
    </w:p>
    <w:p w:rsidR="00D0161A" w:rsidRDefault="00D0161A" w:rsidP="00D0161A">
      <w:pPr>
        <w:pStyle w:val="Listaconvietas"/>
      </w:pPr>
      <w:r>
        <w:t>Mayor valor inmobiliario por eficiencia y previsibilidad.</w:t>
      </w:r>
    </w:p>
    <w:p w:rsidR="00D0161A" w:rsidRDefault="00D0161A" w:rsidP="00D0161A">
      <w:pPr>
        <w:pStyle w:val="Ttulo1"/>
      </w:pPr>
      <w:r>
        <w:t>Frase de cierre</w:t>
      </w:r>
    </w:p>
    <w:p w:rsidR="00D0161A" w:rsidRDefault="00D0161A" w:rsidP="00D0161A">
      <w:r>
        <w:t>Domus no se paga con fe. Se paga con el ahorro que libera.</w:t>
      </w:r>
    </w:p>
    <w:p w:rsidR="00D0161A" w:rsidRDefault="00D0161A" w:rsidP="00D0161A">
      <w:pPr>
        <w:pStyle w:val="Listaconvietas"/>
        <w:numPr>
          <w:ilvl w:val="0"/>
          <w:numId w:val="0"/>
        </w:numPr>
        <w:ind w:left="360" w:hanging="360"/>
      </w:pPr>
    </w:p>
    <w:p w:rsidR="00D0161A" w:rsidRDefault="00D0161A" w:rsidP="00D0161A">
      <w:pPr>
        <w:jc w:val="center"/>
      </w:pPr>
      <w:r>
        <w:rPr>
          <w:b/>
          <w:sz w:val="40"/>
        </w:rPr>
        <w:t>SPACEARCH DOMUS ROBOTICS</w:t>
      </w:r>
    </w:p>
    <w:p w:rsidR="00D0161A" w:rsidRDefault="00D0161A" w:rsidP="00D0161A">
      <w:pPr>
        <w:jc w:val="center"/>
      </w:pPr>
      <w:r>
        <w:t>One‑pager para Consorcios (Argentina) — bajar expensas sin perder servicios</w:t>
      </w:r>
    </w:p>
    <w:p w:rsidR="00D0161A" w:rsidRDefault="00D0161A" w:rsidP="00D0161A">
      <w:r>
        <w:rPr>
          <w:b/>
          <w:sz w:val="26"/>
        </w:rPr>
        <w:t>1) Dolor real del consorcio (lo que todos ven)</w:t>
      </w:r>
    </w:p>
    <w:p w:rsidR="00D0161A" w:rsidRDefault="00D0161A" w:rsidP="00D0161A">
      <w:pPr>
        <w:pStyle w:val="Listaconvietas"/>
      </w:pPr>
      <w:r>
        <w:lastRenderedPageBreak/>
        <w:t>Expensas suben por inflación + sobrecostos operativos (portería, administración, mantenimiento, seguridad, proveedores).</w:t>
      </w:r>
    </w:p>
    <w:p w:rsidR="00D0161A" w:rsidRDefault="00D0161A" w:rsidP="00D0161A">
      <w:pPr>
        <w:pStyle w:val="Listaconvietas"/>
      </w:pPr>
      <w:r>
        <w:t>Falta de control fino: no se sabe qué genera el gasto y dónde se pierde eficiencia.</w:t>
      </w:r>
    </w:p>
    <w:p w:rsidR="00D0161A" w:rsidRDefault="00D0161A" w:rsidP="00D0161A">
      <w:pPr>
        <w:pStyle w:val="Listaconvietas"/>
      </w:pPr>
      <w:r>
        <w:t>Mantenimiento reactivo: se arregla cuando se rompe (más caro) y con baja previsibilidad.</w:t>
      </w:r>
    </w:p>
    <w:p w:rsidR="00D0161A" w:rsidRDefault="00D0161A" w:rsidP="00D0161A">
      <w:r>
        <w:rPr>
          <w:b/>
          <w:sz w:val="26"/>
        </w:rPr>
        <w:t>2) Qué es Domus (simple)</w:t>
      </w:r>
    </w:p>
    <w:p w:rsidR="00D0161A" w:rsidRDefault="00D0161A" w:rsidP="00D0161A">
      <w:r>
        <w:t>Domus es un sistema de optimización operativa para edificios existentes: mide, ordena, reduce fricción y automatiza solo lo que baja costos.</w:t>
      </w:r>
    </w:p>
    <w:p w:rsidR="00D0161A" w:rsidRDefault="00D0161A" w:rsidP="00D0161A">
      <w:r>
        <w:rPr>
          <w:b/>
          <w:sz w:val="26"/>
        </w:rPr>
        <w:t>3) Qué incluye (Fase 1 — sin obras grandes)</w:t>
      </w:r>
    </w:p>
    <w:p w:rsidR="00D0161A" w:rsidRDefault="00D0161A" w:rsidP="00D0161A">
      <w:pPr>
        <w:pStyle w:val="Listaconvietas"/>
      </w:pPr>
      <w:r>
        <w:t>Relevamiento técnico + mapa de gastos (OPEX Map): contratos, servicios, consumos y fallas.</w:t>
      </w:r>
    </w:p>
    <w:p w:rsidR="00D0161A" w:rsidRDefault="00D0161A" w:rsidP="00D0161A">
      <w:pPr>
        <w:pStyle w:val="Listaconvietas"/>
      </w:pPr>
      <w:r>
        <w:t>Tablero de control mensual: costos, incidencias, mantenimiento y acciones.</w:t>
      </w:r>
    </w:p>
    <w:p w:rsidR="00D0161A" w:rsidRDefault="00D0161A" w:rsidP="00D0161A">
      <w:pPr>
        <w:pStyle w:val="Listaconvietas"/>
      </w:pPr>
      <w:r>
        <w:t>Estandarización de mantenimiento: rutinas, checklists, proveedores y SLA (tiempos).</w:t>
      </w:r>
    </w:p>
    <w:p w:rsidR="00D0161A" w:rsidRDefault="00D0161A" w:rsidP="00D0161A">
      <w:pPr>
        <w:pStyle w:val="Listaconvietas"/>
      </w:pPr>
      <w:r>
        <w:t>Digitalización práctica: pedidos, seguimiento, reportes, soporte y trazabilidad.</w:t>
      </w:r>
    </w:p>
    <w:p w:rsidR="00D0161A" w:rsidRDefault="00D0161A" w:rsidP="00D0161A">
      <w:r>
        <w:rPr>
          <w:b/>
          <w:sz w:val="26"/>
        </w:rPr>
        <w:t>4) Qué mejora (targets iniciales)</w:t>
      </w:r>
    </w:p>
    <w:p w:rsidR="00D0161A" w:rsidRDefault="00D0161A" w:rsidP="00D0161A">
      <w:r>
        <w:rPr>
          <w:b/>
        </w:rPr>
        <w:t xml:space="preserve">Expensas: </w:t>
      </w:r>
      <w:r>
        <w:t>Objetivo: −10% a −25% en 90–180 días (según edificio y punto de partida).</w:t>
      </w:r>
    </w:p>
    <w:p w:rsidR="00D0161A" w:rsidRDefault="00D0161A" w:rsidP="00D0161A">
      <w:r>
        <w:rPr>
          <w:b/>
        </w:rPr>
        <w:t xml:space="preserve">Incidencias: </w:t>
      </w:r>
      <w:r>
        <w:t>Menos urgencias: mantenimiento preventivo y planificación.</w:t>
      </w:r>
    </w:p>
    <w:p w:rsidR="00D0161A" w:rsidRDefault="00D0161A" w:rsidP="00D0161A">
      <w:r>
        <w:rPr>
          <w:b/>
        </w:rPr>
        <w:t xml:space="preserve">Transparencia: </w:t>
      </w:r>
      <w:r>
        <w:t>Informe mensual para propietarios: qué se hizo, qué costó, qué se ahorró.</w:t>
      </w:r>
    </w:p>
    <w:p w:rsidR="00D0161A" w:rsidRDefault="00D0161A" w:rsidP="00D0161A">
      <w:r>
        <w:rPr>
          <w:b/>
        </w:rPr>
        <w:t xml:space="preserve">Continuidad: </w:t>
      </w:r>
      <w:r>
        <w:t>Sistema documentado: no depende de una sola persona/proveedor.</w:t>
      </w:r>
    </w:p>
    <w:p w:rsidR="00D0161A" w:rsidRDefault="00D0161A" w:rsidP="00D0161A">
      <w:r>
        <w:rPr>
          <w:b/>
          <w:sz w:val="26"/>
        </w:rPr>
        <w:t>5) Cómo se cobra (modelos posibles)</w:t>
      </w:r>
    </w:p>
    <w:p w:rsidR="00D0161A" w:rsidRDefault="00D0161A" w:rsidP="00D0161A">
      <w:pPr>
        <w:pStyle w:val="Listaconvietas"/>
      </w:pPr>
      <w:r>
        <w:t>Abono mensual fijo (servicio operativo + tablero + rutina preventiva).</w:t>
      </w:r>
    </w:p>
    <w:p w:rsidR="00D0161A" w:rsidRDefault="00D0161A" w:rsidP="00D0161A">
      <w:pPr>
        <w:pStyle w:val="Listaconvietas"/>
      </w:pPr>
      <w:r>
        <w:t>Ahorro compartido: Domus cobra un % del ahorro verificado vs. baseline (muy atractivo para consorcios).</w:t>
      </w:r>
    </w:p>
    <w:p w:rsidR="00D0161A" w:rsidRDefault="00D0161A" w:rsidP="00D0161A">
      <w:pPr>
        <w:pStyle w:val="Listaconvietas"/>
      </w:pPr>
      <w:r>
        <w:t>Modelo mixto: abono bajo + bonus por ahorro (alineación total).</w:t>
      </w:r>
    </w:p>
    <w:p w:rsidR="00D0161A" w:rsidRDefault="00D0161A" w:rsidP="00D0161A">
      <w:r>
        <w:rPr>
          <w:b/>
          <w:sz w:val="26"/>
        </w:rPr>
        <w:t>6) Qué NO hacemos (para evitar confusión)</w:t>
      </w:r>
    </w:p>
    <w:p w:rsidR="00D0161A" w:rsidRDefault="00D0161A" w:rsidP="00D0161A">
      <w:pPr>
        <w:pStyle w:val="Listaconvietas"/>
      </w:pPr>
      <w:r>
        <w:t>No venimos a “hacer obra” por hacer: la automatización y mejoras físicas se evalúan solo si cierran económicamente.</w:t>
      </w:r>
    </w:p>
    <w:p w:rsidR="00D0161A" w:rsidRDefault="00D0161A" w:rsidP="00D0161A">
      <w:pPr>
        <w:pStyle w:val="Listaconvietas"/>
      </w:pPr>
      <w:r>
        <w:t>No reemplazamos administradores por conflicto: trabajamos con administración/consorcio como parte del sistema.</w:t>
      </w:r>
    </w:p>
    <w:p w:rsidR="00D0161A" w:rsidRDefault="00D0161A" w:rsidP="00D0161A">
      <w:pPr>
        <w:pStyle w:val="Listaconvietas"/>
      </w:pPr>
      <w:r>
        <w:t>No vendemos robótica como show: se activa cuando baja costos y mejora servicio.</w:t>
      </w:r>
    </w:p>
    <w:p w:rsidR="00D0161A" w:rsidRDefault="00D0161A" w:rsidP="00D0161A">
      <w:r>
        <w:rPr>
          <w:b/>
          <w:sz w:val="26"/>
        </w:rPr>
        <w:t>7) Piloto sugerido (0–60 días)</w:t>
      </w:r>
    </w:p>
    <w:p w:rsidR="00D0161A" w:rsidRDefault="00D0161A" w:rsidP="00D0161A">
      <w:pPr>
        <w:pStyle w:val="Listaconvietas"/>
      </w:pPr>
      <w:r>
        <w:t>Semana 1: acuerdo piloto + acceso a información de gastos/contratos + relevamiento.</w:t>
      </w:r>
    </w:p>
    <w:p w:rsidR="00D0161A" w:rsidRDefault="00D0161A" w:rsidP="00D0161A">
      <w:pPr>
        <w:pStyle w:val="Listaconvietas"/>
      </w:pPr>
      <w:r>
        <w:lastRenderedPageBreak/>
        <w:t>Semana 2–3: baseline + quick wins (renegociaciones, rutinas, orden operativo).</w:t>
      </w:r>
    </w:p>
    <w:p w:rsidR="00D0161A" w:rsidRDefault="00D0161A" w:rsidP="00D0161A">
      <w:pPr>
        <w:pStyle w:val="Listaconvietas"/>
      </w:pPr>
      <w:r>
        <w:t>Semana 4–8: tablero estable + mantenimiento preventivo + reporte a propietarios.</w:t>
      </w:r>
    </w:p>
    <w:p w:rsidR="00D0161A" w:rsidRDefault="00D0161A" w:rsidP="00D0161A">
      <w:pPr>
        <w:pStyle w:val="Listaconvietas"/>
      </w:pPr>
      <w:r>
        <w:t>Decisión: continuidad + escalado + (opcional) automatización selectiva.</w:t>
      </w:r>
    </w:p>
    <w:p w:rsidR="00D0161A" w:rsidRDefault="00D0161A" w:rsidP="00D0161A">
      <w:r>
        <w:rPr>
          <w:b/>
          <w:sz w:val="26"/>
        </w:rPr>
        <w:t>8) Frase final (para asamblea)</w:t>
      </w:r>
    </w:p>
    <w:p w:rsidR="00D0161A" w:rsidRDefault="00D0161A" w:rsidP="00D0161A">
      <w:r>
        <w:t>“Domus baja expensas porque reduce fricción operativa y evita el mantenimiento caro por urgencia. Primero orden, después tecnología.”</w:t>
      </w:r>
    </w:p>
    <w:p w:rsidR="00D0161A" w:rsidRDefault="00D0161A" w:rsidP="00D0161A"/>
    <w:p w:rsidR="00D0161A" w:rsidRDefault="00D0161A" w:rsidP="00D0161A">
      <w:r>
        <w:rPr>
          <w:i/>
        </w:rPr>
        <w:t>Contacto: SpaceArch Solutions — Domus Robotics (MDQ / Argentina)</w:t>
      </w:r>
    </w:p>
    <w:p w:rsidR="00D0161A" w:rsidRDefault="00D0161A" w:rsidP="00D0161A">
      <w:pPr>
        <w:jc w:val="center"/>
      </w:pPr>
      <w:r>
        <w:rPr>
          <w:b/>
          <w:sz w:val="40"/>
        </w:rPr>
        <w:t>SPACEARCH DOMUS ROBOTICS</w:t>
      </w:r>
    </w:p>
    <w:p w:rsidR="00D0161A" w:rsidRDefault="00D0161A" w:rsidP="00D0161A">
      <w:pPr>
        <w:jc w:val="center"/>
      </w:pPr>
      <w:r>
        <w:t>One‑pager específico para Dubai / NEOM — “Cruce de Curvas” (Costo &gt; Beneficio)</w:t>
      </w:r>
    </w:p>
    <w:p w:rsidR="00D0161A" w:rsidRDefault="00D0161A" w:rsidP="00D0161A">
      <w:r>
        <w:rPr>
          <w:b/>
          <w:sz w:val="26"/>
        </w:rPr>
        <w:t>1) Problema (en lenguaje de board)</w:t>
      </w:r>
    </w:p>
    <w:p w:rsidR="00D0161A" w:rsidRDefault="00D0161A" w:rsidP="00D0161A">
      <w:pPr>
        <w:pStyle w:val="Listaconvietas"/>
      </w:pPr>
      <w:r>
        <w:t>En urbes y activos maduros, el OPEX (mantenimiento + operación + seguridad + logística + administración) crece más rápido que el valor neto generado.</w:t>
      </w:r>
    </w:p>
    <w:p w:rsidR="00D0161A" w:rsidRDefault="00D0161A" w:rsidP="00D0161A">
      <w:pPr>
        <w:pStyle w:val="Listaconvietas"/>
      </w:pPr>
      <w:r>
        <w:t>Cuando el costo de sostener el sistema supera el beneficio/valor creado, el activo entra en zona de inviabilidad: el sistema se auto‑estrangula financieramente (cruce de curvas).</w:t>
      </w:r>
    </w:p>
    <w:p w:rsidR="00D0161A" w:rsidRDefault="00D0161A" w:rsidP="00D0161A">
      <w:pPr>
        <w:pStyle w:val="Listaconvietas"/>
      </w:pPr>
      <w:r>
        <w:t>Más complejidad y “lujo operativo” = curva de mantenimiento acumulativo progresivo (costos invisibles que se vuelven dominantes).</w:t>
      </w:r>
    </w:p>
    <w:p w:rsidR="00D0161A" w:rsidRDefault="00D0161A" w:rsidP="00D0161A">
      <w:r>
        <w:rPr>
          <w:b/>
          <w:sz w:val="26"/>
        </w:rPr>
        <w:t>2) Qué es Domus (una línea)</w:t>
      </w:r>
    </w:p>
    <w:p w:rsidR="00D0161A" w:rsidRDefault="00D0161A" w:rsidP="00D0161A">
      <w:r>
        <w:t>“Domus es la capa operativa que mantiene valiosa a una ciudad/megaproyecto sin que su mantenimiento se vuelva inviable.”</w:t>
      </w:r>
    </w:p>
    <w:p w:rsidR="00D0161A" w:rsidRDefault="00D0161A" w:rsidP="00D0161A">
      <w:r>
        <w:rPr>
          <w:b/>
          <w:sz w:val="26"/>
        </w:rPr>
        <w:t>3) Qué hace (4 capas)</w:t>
      </w:r>
    </w:p>
    <w:p w:rsidR="00D0161A" w:rsidRDefault="00D0161A" w:rsidP="00D0161A">
      <w:pPr>
        <w:pStyle w:val="Listaconvietas"/>
      </w:pPr>
      <w:r>
        <w:t>Observación operativa real (MVP): medición de flujos, fricción, sobrecostos y puntos de fallo.</w:t>
      </w:r>
    </w:p>
    <w:p w:rsidR="00D0161A" w:rsidRDefault="00D0161A" w:rsidP="00D0161A">
      <w:pPr>
        <w:pStyle w:val="Listaconvietas"/>
      </w:pPr>
      <w:r>
        <w:t>Optimización incremental: estandarización, simplificación, reutilización de infraestructura existente.</w:t>
      </w:r>
    </w:p>
    <w:p w:rsidR="00D0161A" w:rsidRDefault="00D0161A" w:rsidP="00D0161A">
      <w:pPr>
        <w:pStyle w:val="Listaconvietas"/>
      </w:pPr>
      <w:r>
        <w:t>Automatización y robótica como consecuencia económica: se activa solo si baja OPEX (no por espectáculo).</w:t>
      </w:r>
    </w:p>
    <w:p w:rsidR="00D0161A" w:rsidRDefault="00D0161A" w:rsidP="00D0161A">
      <w:pPr>
        <w:pStyle w:val="Listaconvietas"/>
      </w:pPr>
      <w:r>
        <w:t>Know‑how acumulado → diseño de obra nueva informada: se construye después de aprender, sin supuestos.</w:t>
      </w:r>
    </w:p>
    <w:p w:rsidR="00D0161A" w:rsidRDefault="00D0161A" w:rsidP="00D0161A">
      <w:r>
        <w:rPr>
          <w:b/>
          <w:sz w:val="26"/>
        </w:rPr>
        <w:t>4) Por qué encaja en Dubai/NEOM</w:t>
      </w:r>
    </w:p>
    <w:p w:rsidR="00D0161A" w:rsidRDefault="00D0161A" w:rsidP="00D0161A">
      <w:pPr>
        <w:pStyle w:val="Listaconvietas"/>
      </w:pPr>
      <w:r>
        <w:lastRenderedPageBreak/>
        <w:t>Neutraliza el “factor burbuja” del mantenimiento: transforma gasto creciente en sistema medible y optimizable.</w:t>
      </w:r>
    </w:p>
    <w:p w:rsidR="00D0161A" w:rsidRDefault="00D0161A" w:rsidP="00D0161A">
      <w:pPr>
        <w:pStyle w:val="Listaconvietas"/>
      </w:pPr>
      <w:r>
        <w:t>Protege capital ya invertido: extiende vida útil funcional y estabilidad de costos.</w:t>
      </w:r>
    </w:p>
    <w:p w:rsidR="00D0161A" w:rsidRDefault="00D0161A" w:rsidP="00D0161A">
      <w:pPr>
        <w:pStyle w:val="Listaconvietas"/>
      </w:pPr>
      <w:r>
        <w:t>Modelo político‑operativo no disruptivo: no reemplaza actores; los convierte en parte del sistema (administradores, operadores, proveedores).</w:t>
      </w:r>
    </w:p>
    <w:p w:rsidR="00D0161A" w:rsidRDefault="00D0161A" w:rsidP="00D0161A">
      <w:pPr>
        <w:pStyle w:val="Listaconvietas"/>
      </w:pPr>
      <w:r>
        <w:t>Permite expansión por clusters (edificio → barrio → ciudad) con métricas y control.</w:t>
      </w:r>
    </w:p>
    <w:p w:rsidR="00D0161A" w:rsidRDefault="00D0161A" w:rsidP="00D0161A">
      <w:r>
        <w:rPr>
          <w:b/>
          <w:sz w:val="26"/>
        </w:rPr>
        <w:t>5) Modelo económico (sin CAPEX masivo)</w:t>
      </w:r>
    </w:p>
    <w:p w:rsidR="00D0161A" w:rsidRDefault="00D0161A" w:rsidP="00D0161A">
      <w:pPr>
        <w:pStyle w:val="Listaconvietas"/>
      </w:pPr>
      <w:r>
        <w:t>Fee operativo / abono por optimización / ahorro compartido (share‑savings).</w:t>
      </w:r>
    </w:p>
    <w:p w:rsidR="00D0161A" w:rsidRDefault="00D0161A" w:rsidP="00D0161A">
      <w:pPr>
        <w:pStyle w:val="Listaconvietas"/>
      </w:pPr>
      <w:r>
        <w:t>El costo de Domus es menor que el ahorro que genera: se invierte para dejar de perder, no “para crecer”.</w:t>
      </w:r>
    </w:p>
    <w:p w:rsidR="00D0161A" w:rsidRDefault="00D0161A" w:rsidP="00D0161A">
      <w:pPr>
        <w:pStyle w:val="Listaconvietas"/>
      </w:pPr>
      <w:r>
        <w:t>Se implementa por fases, con ROI validado por métricas en cada etapa.</w:t>
      </w:r>
    </w:p>
    <w:p w:rsidR="00D0161A" w:rsidRDefault="00D0161A" w:rsidP="00D0161A">
      <w:r>
        <w:rPr>
          <w:b/>
          <w:sz w:val="26"/>
        </w:rPr>
        <w:t>6) KPI de impacto (targets iniciales)</w:t>
      </w:r>
    </w:p>
    <w:p w:rsidR="00D0161A" w:rsidRDefault="00D0161A" w:rsidP="00D0161A">
      <w:r>
        <w:rPr>
          <w:b/>
        </w:rPr>
        <w:t xml:space="preserve">OPEX estructural: </w:t>
      </w:r>
      <w:r>
        <w:t>−15% a −35% en etapa 1 (optimización) — objetivo final −40% a −60% con automatización selectiva.</w:t>
      </w:r>
    </w:p>
    <w:p w:rsidR="00D0161A" w:rsidRDefault="00D0161A" w:rsidP="00D0161A">
      <w:r>
        <w:rPr>
          <w:b/>
        </w:rPr>
        <w:t xml:space="preserve">Tiempo de resolución de incidencias: </w:t>
      </w:r>
      <w:r>
        <w:t>&lt; 4–24 horas (según criticidad).</w:t>
      </w:r>
    </w:p>
    <w:p w:rsidR="00D0161A" w:rsidRDefault="00D0161A" w:rsidP="00D0161A">
      <w:r>
        <w:rPr>
          <w:b/>
        </w:rPr>
        <w:t xml:space="preserve">Disponibilidad de servicios críticos: </w:t>
      </w:r>
      <w:r>
        <w:t>&gt; 99% con redundancia y mantenimiento predictivo.</w:t>
      </w:r>
    </w:p>
    <w:p w:rsidR="00D0161A" w:rsidRDefault="00D0161A" w:rsidP="00D0161A">
      <w:r>
        <w:rPr>
          <w:b/>
        </w:rPr>
        <w:t xml:space="preserve">Transparencia de costos: </w:t>
      </w:r>
      <w:r>
        <w:t>Tablero mensual con drivers, variaciones y acciones correctivas.</w:t>
      </w:r>
    </w:p>
    <w:p w:rsidR="00D0161A" w:rsidRDefault="00D0161A" w:rsidP="00D0161A">
      <w:r>
        <w:rPr>
          <w:b/>
        </w:rPr>
        <w:t xml:space="preserve">Satisfacción (NPS / residentes / usuarios): </w:t>
      </w:r>
      <w:r>
        <w:t>Objetivo &gt; 60 en piloto (ajustable).</w:t>
      </w:r>
    </w:p>
    <w:p w:rsidR="00D0161A" w:rsidRDefault="00D0161A" w:rsidP="00D0161A">
      <w:r>
        <w:rPr>
          <w:b/>
          <w:sz w:val="26"/>
        </w:rPr>
        <w:t>7) Camino de integración (0–90 días)</w:t>
      </w:r>
    </w:p>
    <w:p w:rsidR="00D0161A" w:rsidRDefault="00D0161A" w:rsidP="00D0161A">
      <w:pPr>
        <w:pStyle w:val="Listaconvietas"/>
      </w:pPr>
      <w:r>
        <w:t>Semana 1–2: NDA + selección de activos piloto (1–3 edificios / cluster).</w:t>
      </w:r>
    </w:p>
    <w:p w:rsidR="00D0161A" w:rsidRDefault="00D0161A" w:rsidP="00D0161A">
      <w:pPr>
        <w:pStyle w:val="Listaconvietas"/>
      </w:pPr>
      <w:r>
        <w:t>Semana 3–4: baseline de costos y operación (OPEX map, fallos, fricción, contratos).</w:t>
      </w:r>
    </w:p>
    <w:p w:rsidR="00D0161A" w:rsidRDefault="00D0161A" w:rsidP="00D0161A">
      <w:pPr>
        <w:pStyle w:val="Listaconvietas"/>
      </w:pPr>
      <w:r>
        <w:t>Mes 2: acciones “quick wins” (estandarización + digitalización operativa) y tablero KPI.</w:t>
      </w:r>
    </w:p>
    <w:p w:rsidR="00D0161A" w:rsidRDefault="00D0161A" w:rsidP="00D0161A">
      <w:pPr>
        <w:pStyle w:val="Listaconvietas"/>
      </w:pPr>
      <w:r>
        <w:t>Mes 3: decisión de automatización selectiva + plan de escalado por clusters (12 meses).</w:t>
      </w:r>
    </w:p>
    <w:p w:rsidR="00D0161A" w:rsidRDefault="00D0161A" w:rsidP="00D0161A">
      <w:r>
        <w:rPr>
          <w:b/>
          <w:sz w:val="26"/>
        </w:rPr>
        <w:t>8) Mensaje de cierre (para decisores)</w:t>
      </w:r>
    </w:p>
    <w:p w:rsidR="00D0161A" w:rsidRDefault="00D0161A" w:rsidP="00D0161A">
      <w:r>
        <w:t>Domus no promete crecimiento infinito. Promete viabilidad prolongada, estabilidad de costos y protección del capital: evitar el cruce de curvas antes de que sea irreversible.</w:t>
      </w:r>
    </w:p>
    <w:p w:rsidR="00D0161A" w:rsidRDefault="00D0161A" w:rsidP="00D0161A"/>
    <w:p w:rsidR="00D0161A" w:rsidRDefault="00D0161A" w:rsidP="00D0161A">
      <w:r>
        <w:rPr>
          <w:i/>
        </w:rPr>
        <w:t>Contacto: SpaceArch Solutions — División Domus Robotics</w:t>
      </w:r>
    </w:p>
    <w:p w:rsidR="00D0161A" w:rsidRDefault="00D0161A" w:rsidP="00D0161A">
      <w:pPr>
        <w:jc w:val="center"/>
      </w:pPr>
      <w:r>
        <w:rPr>
          <w:b/>
          <w:sz w:val="48"/>
        </w:rPr>
        <w:t>SPACEARCH DOMUS ROBOTICS</w:t>
      </w:r>
    </w:p>
    <w:p w:rsidR="00D0161A" w:rsidRDefault="00D0161A" w:rsidP="00D0161A"/>
    <w:p w:rsidR="00D0161A" w:rsidRDefault="00D0161A" w:rsidP="00D0161A">
      <w:pPr>
        <w:jc w:val="center"/>
      </w:pPr>
      <w:r>
        <w:rPr>
          <w:b/>
          <w:sz w:val="28"/>
        </w:rPr>
        <w:t>Anexo Financiero (Estimativo)</w:t>
      </w:r>
    </w:p>
    <w:p w:rsidR="00D0161A" w:rsidRDefault="00D0161A" w:rsidP="00D0161A">
      <w:pPr>
        <w:jc w:val="center"/>
      </w:pPr>
      <w:r>
        <w:rPr>
          <w:i/>
          <w:sz w:val="24"/>
        </w:rPr>
        <w:t>Versión 1.0</w:t>
      </w:r>
    </w:p>
    <w:p w:rsidR="00D0161A" w:rsidRDefault="00D0161A" w:rsidP="00D0161A"/>
    <w:p w:rsidR="00D0161A" w:rsidRDefault="00D0161A" w:rsidP="00D0161A">
      <w:r>
        <w:t>Autor: SpaceArch Solutions (RGG)</w:t>
      </w:r>
    </w:p>
    <w:p w:rsidR="00D0161A" w:rsidRDefault="00D0161A" w:rsidP="00D0161A">
      <w:r>
        <w:t>Fecha: 12 de enero de 2026</w:t>
      </w:r>
    </w:p>
    <w:p w:rsidR="00D0161A" w:rsidRDefault="00D0161A" w:rsidP="00D0161A">
      <w:r>
        <w:br w:type="page"/>
      </w:r>
    </w:p>
    <w:p w:rsidR="00D0161A" w:rsidRDefault="00D0161A" w:rsidP="00D0161A">
      <w:pPr>
        <w:pStyle w:val="Ttulo1"/>
      </w:pPr>
      <w:r>
        <w:lastRenderedPageBreak/>
        <w:t>1. Supuestos base</w:t>
      </w:r>
    </w:p>
    <w:p w:rsidR="00D0161A" w:rsidRDefault="00D0161A" w:rsidP="00D0161A">
      <w:pPr>
        <w:pStyle w:val="Listaconvietas"/>
      </w:pPr>
      <w:r>
        <w:t>Los números son estimativos y deben ajustarse por país, edificio y escala.</w:t>
      </w:r>
    </w:p>
    <w:p w:rsidR="00D0161A" w:rsidRDefault="00D0161A" w:rsidP="00D0161A">
      <w:pPr>
        <w:pStyle w:val="Listaconvietas"/>
      </w:pPr>
      <w:r>
        <w:t>El retorno depende del baseline real de OPEX (salarios, contratos, energía, mantenimiento).</w:t>
      </w:r>
    </w:p>
    <w:p w:rsidR="00D0161A" w:rsidRDefault="00D0161A" w:rsidP="00D0161A">
      <w:pPr>
        <w:pStyle w:val="Listaconvietas"/>
      </w:pPr>
      <w:r>
        <w:t>Domus prioriza quick wins y financiamiento por ahorro.</w:t>
      </w:r>
    </w:p>
    <w:p w:rsidR="00D0161A" w:rsidRDefault="00D0161A" w:rsidP="00D0161A">
      <w:pPr>
        <w:pStyle w:val="Ttulo1"/>
      </w:pPr>
      <w:r>
        <w:t>2. CAPEX estimativo por edificio (referencia)</w:t>
      </w:r>
    </w:p>
    <w:tbl>
      <w:tblPr>
        <w:tblStyle w:val="Tablaconcuadrcula"/>
        <w:tblW w:w="0" w:type="auto"/>
        <w:jc w:val="center"/>
        <w:tblLook w:val="04A0"/>
      </w:tblPr>
      <w:tblGrid>
        <w:gridCol w:w="4320"/>
        <w:gridCol w:w="4320"/>
      </w:tblGrid>
      <w:tr w:rsidR="00D0161A" w:rsidTr="007A1E3E">
        <w:trPr>
          <w:jc w:val="center"/>
        </w:trPr>
        <w:tc>
          <w:tcPr>
            <w:tcW w:w="4320" w:type="dxa"/>
          </w:tcPr>
          <w:p w:rsidR="00D0161A" w:rsidRDefault="00D0161A" w:rsidP="007A1E3E">
            <w:r>
              <w:rPr>
                <w:b/>
              </w:rPr>
              <w:t>Componente</w:t>
            </w:r>
          </w:p>
        </w:tc>
        <w:tc>
          <w:tcPr>
            <w:tcW w:w="4320" w:type="dxa"/>
          </w:tcPr>
          <w:p w:rsidR="00D0161A" w:rsidRDefault="00D0161A" w:rsidP="007A1E3E">
            <w:r>
              <w:rPr>
                <w:b/>
              </w:rPr>
              <w:t>Costo (USD)</w:t>
            </w:r>
          </w:p>
        </w:tc>
      </w:tr>
      <w:tr w:rsidR="00D0161A" w:rsidTr="007A1E3E">
        <w:trPr>
          <w:jc w:val="center"/>
        </w:trPr>
        <w:tc>
          <w:tcPr>
            <w:tcW w:w="4320" w:type="dxa"/>
          </w:tcPr>
          <w:p w:rsidR="00D0161A" w:rsidRDefault="00D0161A" w:rsidP="007A1E3E">
            <w:r>
              <w:t>Fibra óptica interna</w:t>
            </w:r>
          </w:p>
        </w:tc>
        <w:tc>
          <w:tcPr>
            <w:tcW w:w="4320" w:type="dxa"/>
          </w:tcPr>
          <w:p w:rsidR="00D0161A" w:rsidRDefault="00D0161A" w:rsidP="007A1E3E">
            <w:r>
              <w:t>10,000</w:t>
            </w:r>
          </w:p>
        </w:tc>
      </w:tr>
      <w:tr w:rsidR="00D0161A" w:rsidTr="007A1E3E">
        <w:trPr>
          <w:jc w:val="center"/>
        </w:trPr>
        <w:tc>
          <w:tcPr>
            <w:tcW w:w="4320" w:type="dxa"/>
          </w:tcPr>
          <w:p w:rsidR="00D0161A" w:rsidRDefault="00D0161A" w:rsidP="007A1E3E">
            <w:r>
              <w:t>Servidor Domus</w:t>
            </w:r>
          </w:p>
        </w:tc>
        <w:tc>
          <w:tcPr>
            <w:tcW w:w="4320" w:type="dxa"/>
          </w:tcPr>
          <w:p w:rsidR="00D0161A" w:rsidRDefault="00D0161A" w:rsidP="007A1E3E">
            <w:r>
              <w:t>20,000</w:t>
            </w:r>
          </w:p>
        </w:tc>
      </w:tr>
      <w:tr w:rsidR="00D0161A" w:rsidTr="007A1E3E">
        <w:trPr>
          <w:jc w:val="center"/>
        </w:trPr>
        <w:tc>
          <w:tcPr>
            <w:tcW w:w="4320" w:type="dxa"/>
          </w:tcPr>
          <w:p w:rsidR="00D0161A" w:rsidRDefault="00D0161A" w:rsidP="007A1E3E">
            <w:r>
              <w:t>Antena LaserSat (si aplica)</w:t>
            </w:r>
          </w:p>
        </w:tc>
        <w:tc>
          <w:tcPr>
            <w:tcW w:w="4320" w:type="dxa"/>
          </w:tcPr>
          <w:p w:rsidR="00D0161A" w:rsidRDefault="00D0161A" w:rsidP="007A1E3E">
            <w:r>
              <w:t>2,000</w:t>
            </w:r>
          </w:p>
        </w:tc>
      </w:tr>
      <w:tr w:rsidR="00D0161A" w:rsidTr="007A1E3E">
        <w:trPr>
          <w:jc w:val="center"/>
        </w:trPr>
        <w:tc>
          <w:tcPr>
            <w:tcW w:w="4320" w:type="dxa"/>
          </w:tcPr>
          <w:p w:rsidR="00D0161A" w:rsidRDefault="00D0161A" w:rsidP="007A1E3E">
            <w:r>
              <w:t>Androide D-Host</w:t>
            </w:r>
          </w:p>
        </w:tc>
        <w:tc>
          <w:tcPr>
            <w:tcW w:w="4320" w:type="dxa"/>
          </w:tcPr>
          <w:p w:rsidR="00D0161A" w:rsidRDefault="00D0161A" w:rsidP="007A1E3E">
            <w:r>
              <w:t>30,000</w:t>
            </w:r>
          </w:p>
        </w:tc>
      </w:tr>
      <w:tr w:rsidR="00D0161A" w:rsidTr="007A1E3E">
        <w:trPr>
          <w:jc w:val="center"/>
        </w:trPr>
        <w:tc>
          <w:tcPr>
            <w:tcW w:w="4320" w:type="dxa"/>
          </w:tcPr>
          <w:p w:rsidR="00D0161A" w:rsidRDefault="00D0161A" w:rsidP="007A1E3E">
            <w:r>
              <w:t>Androide D-Maint</w:t>
            </w:r>
          </w:p>
        </w:tc>
        <w:tc>
          <w:tcPr>
            <w:tcW w:w="4320" w:type="dxa"/>
          </w:tcPr>
          <w:p w:rsidR="00D0161A" w:rsidRDefault="00D0161A" w:rsidP="007A1E3E">
            <w:r>
              <w:t>35,000</w:t>
            </w:r>
          </w:p>
        </w:tc>
      </w:tr>
      <w:tr w:rsidR="00D0161A" w:rsidTr="007A1E3E">
        <w:trPr>
          <w:jc w:val="center"/>
        </w:trPr>
        <w:tc>
          <w:tcPr>
            <w:tcW w:w="4320" w:type="dxa"/>
          </w:tcPr>
          <w:p w:rsidR="00D0161A" w:rsidRDefault="00D0161A" w:rsidP="007A1E3E">
            <w:r>
              <w:t>GreenBox (opcional)</w:t>
            </w:r>
          </w:p>
        </w:tc>
        <w:tc>
          <w:tcPr>
            <w:tcW w:w="4320" w:type="dxa"/>
          </w:tcPr>
          <w:p w:rsidR="00D0161A" w:rsidRDefault="00D0161A" w:rsidP="007A1E3E">
            <w:r>
              <w:t>500</w:t>
            </w:r>
          </w:p>
        </w:tc>
      </w:tr>
      <w:tr w:rsidR="00D0161A" w:rsidTr="007A1E3E">
        <w:trPr>
          <w:jc w:val="center"/>
        </w:trPr>
        <w:tc>
          <w:tcPr>
            <w:tcW w:w="4320" w:type="dxa"/>
          </w:tcPr>
          <w:p w:rsidR="00D0161A" w:rsidRDefault="00D0161A" w:rsidP="007A1E3E">
            <w:r>
              <w:t>TOTAL (referencia)</w:t>
            </w:r>
          </w:p>
        </w:tc>
        <w:tc>
          <w:tcPr>
            <w:tcW w:w="4320" w:type="dxa"/>
          </w:tcPr>
          <w:p w:rsidR="00D0161A" w:rsidRDefault="00D0161A" w:rsidP="007A1E3E">
            <w:r>
              <w:t>97,500</w:t>
            </w:r>
          </w:p>
        </w:tc>
      </w:tr>
    </w:tbl>
    <w:p w:rsidR="00D0161A" w:rsidRDefault="00D0161A" w:rsidP="00D0161A">
      <w:pPr>
        <w:pStyle w:val="Ttulo1"/>
      </w:pPr>
      <w:r>
        <w:t>3. Ejemplo de ROI por edificio (rango)</w:t>
      </w:r>
    </w:p>
    <w:p w:rsidR="00D0161A" w:rsidRDefault="00D0161A" w:rsidP="00D0161A">
      <w:r>
        <w:t>Ejemplo: edificio con OPEX mensual actual entre USD 5.000 y 8.000 (administración + portería + mantenimiento + seguridad + energía).</w:t>
      </w:r>
    </w:p>
    <w:tbl>
      <w:tblPr>
        <w:tblStyle w:val="Tablaconcuadrcula"/>
        <w:tblW w:w="0" w:type="auto"/>
        <w:jc w:val="center"/>
        <w:tblLook w:val="04A0"/>
      </w:tblPr>
      <w:tblGrid>
        <w:gridCol w:w="2160"/>
        <w:gridCol w:w="2160"/>
        <w:gridCol w:w="2160"/>
        <w:gridCol w:w="2160"/>
      </w:tblGrid>
      <w:tr w:rsidR="00D0161A" w:rsidTr="007A1E3E">
        <w:trPr>
          <w:jc w:val="center"/>
        </w:trPr>
        <w:tc>
          <w:tcPr>
            <w:tcW w:w="2160" w:type="dxa"/>
          </w:tcPr>
          <w:p w:rsidR="00D0161A" w:rsidRDefault="00D0161A" w:rsidP="007A1E3E">
            <w:r>
              <w:rPr>
                <w:b/>
              </w:rPr>
              <w:t>OPEX mensual base (USD)</w:t>
            </w:r>
          </w:p>
        </w:tc>
        <w:tc>
          <w:tcPr>
            <w:tcW w:w="2160" w:type="dxa"/>
          </w:tcPr>
          <w:p w:rsidR="00D0161A" w:rsidRDefault="00D0161A" w:rsidP="007A1E3E">
            <w:r>
              <w:rPr>
                <w:b/>
              </w:rPr>
              <w:t>Ahorro (%)</w:t>
            </w:r>
          </w:p>
        </w:tc>
        <w:tc>
          <w:tcPr>
            <w:tcW w:w="2160" w:type="dxa"/>
          </w:tcPr>
          <w:p w:rsidR="00D0161A" w:rsidRDefault="00D0161A" w:rsidP="007A1E3E">
            <w:r>
              <w:rPr>
                <w:b/>
              </w:rPr>
              <w:t>Ahorro mensual (USD)</w:t>
            </w:r>
          </w:p>
        </w:tc>
        <w:tc>
          <w:tcPr>
            <w:tcW w:w="2160" w:type="dxa"/>
          </w:tcPr>
          <w:p w:rsidR="00D0161A" w:rsidRDefault="00D0161A" w:rsidP="007A1E3E">
            <w:r>
              <w:rPr>
                <w:b/>
              </w:rPr>
              <w:t>Payback (meses)</w:t>
            </w:r>
          </w:p>
        </w:tc>
      </w:tr>
      <w:tr w:rsidR="00D0161A" w:rsidTr="007A1E3E">
        <w:trPr>
          <w:jc w:val="center"/>
        </w:trPr>
        <w:tc>
          <w:tcPr>
            <w:tcW w:w="2160" w:type="dxa"/>
          </w:tcPr>
          <w:p w:rsidR="00D0161A" w:rsidRDefault="00D0161A" w:rsidP="007A1E3E">
            <w:r>
              <w:t>5,000</w:t>
            </w:r>
          </w:p>
        </w:tc>
        <w:tc>
          <w:tcPr>
            <w:tcW w:w="2160" w:type="dxa"/>
          </w:tcPr>
          <w:p w:rsidR="00D0161A" w:rsidRDefault="00D0161A" w:rsidP="007A1E3E">
            <w:r>
              <w:t>40%</w:t>
            </w:r>
          </w:p>
        </w:tc>
        <w:tc>
          <w:tcPr>
            <w:tcW w:w="2160" w:type="dxa"/>
          </w:tcPr>
          <w:p w:rsidR="00D0161A" w:rsidRDefault="00D0161A" w:rsidP="007A1E3E">
            <w:r>
              <w:t>2,000</w:t>
            </w:r>
          </w:p>
        </w:tc>
        <w:tc>
          <w:tcPr>
            <w:tcW w:w="2160" w:type="dxa"/>
          </w:tcPr>
          <w:p w:rsidR="00D0161A" w:rsidRDefault="00D0161A" w:rsidP="007A1E3E">
            <w:r>
              <w:t>48.8</w:t>
            </w:r>
          </w:p>
        </w:tc>
      </w:tr>
      <w:tr w:rsidR="00D0161A" w:rsidTr="007A1E3E">
        <w:trPr>
          <w:jc w:val="center"/>
        </w:trPr>
        <w:tc>
          <w:tcPr>
            <w:tcW w:w="2160" w:type="dxa"/>
          </w:tcPr>
          <w:p w:rsidR="00D0161A" w:rsidRDefault="00D0161A" w:rsidP="007A1E3E">
            <w:r>
              <w:t>5,000</w:t>
            </w:r>
          </w:p>
        </w:tc>
        <w:tc>
          <w:tcPr>
            <w:tcW w:w="2160" w:type="dxa"/>
          </w:tcPr>
          <w:p w:rsidR="00D0161A" w:rsidRDefault="00D0161A" w:rsidP="007A1E3E">
            <w:r>
              <w:t>60%</w:t>
            </w:r>
          </w:p>
        </w:tc>
        <w:tc>
          <w:tcPr>
            <w:tcW w:w="2160" w:type="dxa"/>
          </w:tcPr>
          <w:p w:rsidR="00D0161A" w:rsidRDefault="00D0161A" w:rsidP="007A1E3E">
            <w:r>
              <w:t>3,000</w:t>
            </w:r>
          </w:p>
        </w:tc>
        <w:tc>
          <w:tcPr>
            <w:tcW w:w="2160" w:type="dxa"/>
          </w:tcPr>
          <w:p w:rsidR="00D0161A" w:rsidRDefault="00D0161A" w:rsidP="007A1E3E">
            <w:r>
              <w:t>32.5</w:t>
            </w:r>
          </w:p>
        </w:tc>
      </w:tr>
      <w:tr w:rsidR="00D0161A" w:rsidTr="007A1E3E">
        <w:trPr>
          <w:jc w:val="center"/>
        </w:trPr>
        <w:tc>
          <w:tcPr>
            <w:tcW w:w="2160" w:type="dxa"/>
          </w:tcPr>
          <w:p w:rsidR="00D0161A" w:rsidRDefault="00D0161A" w:rsidP="007A1E3E">
            <w:r>
              <w:t>6,500</w:t>
            </w:r>
          </w:p>
        </w:tc>
        <w:tc>
          <w:tcPr>
            <w:tcW w:w="2160" w:type="dxa"/>
          </w:tcPr>
          <w:p w:rsidR="00D0161A" w:rsidRDefault="00D0161A" w:rsidP="007A1E3E">
            <w:r>
              <w:t>40%</w:t>
            </w:r>
          </w:p>
        </w:tc>
        <w:tc>
          <w:tcPr>
            <w:tcW w:w="2160" w:type="dxa"/>
          </w:tcPr>
          <w:p w:rsidR="00D0161A" w:rsidRDefault="00D0161A" w:rsidP="007A1E3E">
            <w:r>
              <w:t>2,600</w:t>
            </w:r>
          </w:p>
        </w:tc>
        <w:tc>
          <w:tcPr>
            <w:tcW w:w="2160" w:type="dxa"/>
          </w:tcPr>
          <w:p w:rsidR="00D0161A" w:rsidRDefault="00D0161A" w:rsidP="007A1E3E">
            <w:r>
              <w:t>37.5</w:t>
            </w:r>
          </w:p>
        </w:tc>
      </w:tr>
      <w:tr w:rsidR="00D0161A" w:rsidTr="007A1E3E">
        <w:trPr>
          <w:jc w:val="center"/>
        </w:trPr>
        <w:tc>
          <w:tcPr>
            <w:tcW w:w="2160" w:type="dxa"/>
          </w:tcPr>
          <w:p w:rsidR="00D0161A" w:rsidRDefault="00D0161A" w:rsidP="007A1E3E">
            <w:r>
              <w:t>6,500</w:t>
            </w:r>
          </w:p>
        </w:tc>
        <w:tc>
          <w:tcPr>
            <w:tcW w:w="2160" w:type="dxa"/>
          </w:tcPr>
          <w:p w:rsidR="00D0161A" w:rsidRDefault="00D0161A" w:rsidP="007A1E3E">
            <w:r>
              <w:t>60%</w:t>
            </w:r>
          </w:p>
        </w:tc>
        <w:tc>
          <w:tcPr>
            <w:tcW w:w="2160" w:type="dxa"/>
          </w:tcPr>
          <w:p w:rsidR="00D0161A" w:rsidRDefault="00D0161A" w:rsidP="007A1E3E">
            <w:r>
              <w:t>3,900</w:t>
            </w:r>
          </w:p>
        </w:tc>
        <w:tc>
          <w:tcPr>
            <w:tcW w:w="2160" w:type="dxa"/>
          </w:tcPr>
          <w:p w:rsidR="00D0161A" w:rsidRDefault="00D0161A" w:rsidP="007A1E3E">
            <w:r>
              <w:t>25.0</w:t>
            </w:r>
          </w:p>
        </w:tc>
      </w:tr>
      <w:tr w:rsidR="00D0161A" w:rsidTr="007A1E3E">
        <w:trPr>
          <w:jc w:val="center"/>
        </w:trPr>
        <w:tc>
          <w:tcPr>
            <w:tcW w:w="2160" w:type="dxa"/>
          </w:tcPr>
          <w:p w:rsidR="00D0161A" w:rsidRDefault="00D0161A" w:rsidP="007A1E3E">
            <w:r>
              <w:t>8,000</w:t>
            </w:r>
          </w:p>
        </w:tc>
        <w:tc>
          <w:tcPr>
            <w:tcW w:w="2160" w:type="dxa"/>
          </w:tcPr>
          <w:p w:rsidR="00D0161A" w:rsidRDefault="00D0161A" w:rsidP="007A1E3E">
            <w:r>
              <w:t>40%</w:t>
            </w:r>
          </w:p>
        </w:tc>
        <w:tc>
          <w:tcPr>
            <w:tcW w:w="2160" w:type="dxa"/>
          </w:tcPr>
          <w:p w:rsidR="00D0161A" w:rsidRDefault="00D0161A" w:rsidP="007A1E3E">
            <w:r>
              <w:t>3,200</w:t>
            </w:r>
          </w:p>
        </w:tc>
        <w:tc>
          <w:tcPr>
            <w:tcW w:w="2160" w:type="dxa"/>
          </w:tcPr>
          <w:p w:rsidR="00D0161A" w:rsidRDefault="00D0161A" w:rsidP="007A1E3E">
            <w:r>
              <w:t>30.5</w:t>
            </w:r>
          </w:p>
        </w:tc>
      </w:tr>
      <w:tr w:rsidR="00D0161A" w:rsidTr="007A1E3E">
        <w:trPr>
          <w:jc w:val="center"/>
        </w:trPr>
        <w:tc>
          <w:tcPr>
            <w:tcW w:w="2160" w:type="dxa"/>
          </w:tcPr>
          <w:p w:rsidR="00D0161A" w:rsidRDefault="00D0161A" w:rsidP="007A1E3E">
            <w:r>
              <w:t>8,000</w:t>
            </w:r>
          </w:p>
        </w:tc>
        <w:tc>
          <w:tcPr>
            <w:tcW w:w="2160" w:type="dxa"/>
          </w:tcPr>
          <w:p w:rsidR="00D0161A" w:rsidRDefault="00D0161A" w:rsidP="007A1E3E">
            <w:r>
              <w:t>60%</w:t>
            </w:r>
          </w:p>
        </w:tc>
        <w:tc>
          <w:tcPr>
            <w:tcW w:w="2160" w:type="dxa"/>
          </w:tcPr>
          <w:p w:rsidR="00D0161A" w:rsidRDefault="00D0161A" w:rsidP="007A1E3E">
            <w:r>
              <w:t>4,800</w:t>
            </w:r>
          </w:p>
        </w:tc>
        <w:tc>
          <w:tcPr>
            <w:tcW w:w="2160" w:type="dxa"/>
          </w:tcPr>
          <w:p w:rsidR="00D0161A" w:rsidRDefault="00D0161A" w:rsidP="007A1E3E">
            <w:r>
              <w:t>20.3</w:t>
            </w:r>
          </w:p>
        </w:tc>
      </w:tr>
    </w:tbl>
    <w:p w:rsidR="00D0161A" w:rsidRDefault="00D0161A" w:rsidP="00D0161A">
      <w:pPr>
        <w:pStyle w:val="Ttulo1"/>
      </w:pPr>
      <w:r>
        <w:t>4. Modelo de ingresos recurrentes</w:t>
      </w:r>
    </w:p>
    <w:p w:rsidR="00D0161A" w:rsidRDefault="00D0161A" w:rsidP="00D0161A">
      <w:pPr>
        <w:pStyle w:val="Listaconvietas"/>
      </w:pPr>
      <w:r>
        <w:t>Abono mensual por edificio (operación + tablero + SLA).</w:t>
      </w:r>
    </w:p>
    <w:p w:rsidR="00D0161A" w:rsidRDefault="00D0161A" w:rsidP="00D0161A">
      <w:pPr>
        <w:pStyle w:val="Listaconvietas"/>
      </w:pPr>
      <w:r>
        <w:t>Performance: % del ahorro verificado (ahorro compartido).</w:t>
      </w:r>
    </w:p>
    <w:p w:rsidR="00D0161A" w:rsidRDefault="00D0161A" w:rsidP="00D0161A">
      <w:pPr>
        <w:pStyle w:val="Listaconvietas"/>
      </w:pPr>
      <w:r>
        <w:t>Servicios adicionales: upgrades, auditorías ESG, integraciones, ciberseguridad.</w:t>
      </w:r>
    </w:p>
    <w:p w:rsidR="00D0161A" w:rsidRDefault="00D0161A" w:rsidP="00D0161A">
      <w:pPr>
        <w:pStyle w:val="Listaconvietas"/>
      </w:pPr>
      <w:r>
        <w:t>Comisiones de marketplace/consumo (si se implementa GreenPack/GreenBox, según acuerdos locales).</w:t>
      </w:r>
    </w:p>
    <w:p w:rsidR="00D0161A" w:rsidRDefault="00D0161A" w:rsidP="00D0161A">
      <w:pPr>
        <w:pStyle w:val="Ttulo1"/>
      </w:pPr>
      <w:r>
        <w:t>5. Escala por ciudad (ejemplo)</w:t>
      </w:r>
    </w:p>
    <w:p w:rsidR="00D0161A" w:rsidRDefault="00D0161A" w:rsidP="00D0161A">
      <w:r>
        <w:t>Ejemplo referencial: 10.000 edificios (ciudad grande).</w:t>
      </w:r>
    </w:p>
    <w:tbl>
      <w:tblPr>
        <w:tblStyle w:val="Tablaconcuadrcula"/>
        <w:tblW w:w="0" w:type="auto"/>
        <w:jc w:val="center"/>
        <w:tblLook w:val="04A0"/>
      </w:tblPr>
      <w:tblGrid>
        <w:gridCol w:w="4320"/>
        <w:gridCol w:w="4320"/>
      </w:tblGrid>
      <w:tr w:rsidR="00D0161A" w:rsidTr="007A1E3E">
        <w:trPr>
          <w:jc w:val="center"/>
        </w:trPr>
        <w:tc>
          <w:tcPr>
            <w:tcW w:w="4320" w:type="dxa"/>
          </w:tcPr>
          <w:p w:rsidR="00D0161A" w:rsidRDefault="00D0161A" w:rsidP="007A1E3E">
            <w:r>
              <w:rPr>
                <w:b/>
              </w:rPr>
              <w:t>Variable</w:t>
            </w:r>
          </w:p>
        </w:tc>
        <w:tc>
          <w:tcPr>
            <w:tcW w:w="4320" w:type="dxa"/>
          </w:tcPr>
          <w:p w:rsidR="00D0161A" w:rsidRDefault="00D0161A" w:rsidP="007A1E3E">
            <w:r>
              <w:rPr>
                <w:b/>
              </w:rPr>
              <w:t>Valor</w:t>
            </w:r>
          </w:p>
        </w:tc>
      </w:tr>
      <w:tr w:rsidR="00D0161A" w:rsidTr="007A1E3E">
        <w:trPr>
          <w:jc w:val="center"/>
        </w:trPr>
        <w:tc>
          <w:tcPr>
            <w:tcW w:w="4320" w:type="dxa"/>
          </w:tcPr>
          <w:p w:rsidR="00D0161A" w:rsidRDefault="00D0161A" w:rsidP="007A1E3E">
            <w:r>
              <w:lastRenderedPageBreak/>
              <w:t>Edificios</w:t>
            </w:r>
          </w:p>
        </w:tc>
        <w:tc>
          <w:tcPr>
            <w:tcW w:w="4320" w:type="dxa"/>
          </w:tcPr>
          <w:p w:rsidR="00D0161A" w:rsidRDefault="00D0161A" w:rsidP="007A1E3E">
            <w:r>
              <w:t>10.000</w:t>
            </w:r>
          </w:p>
        </w:tc>
      </w:tr>
      <w:tr w:rsidR="00D0161A" w:rsidTr="007A1E3E">
        <w:trPr>
          <w:jc w:val="center"/>
        </w:trPr>
        <w:tc>
          <w:tcPr>
            <w:tcW w:w="4320" w:type="dxa"/>
          </w:tcPr>
          <w:p w:rsidR="00D0161A" w:rsidRDefault="00D0161A" w:rsidP="007A1E3E">
            <w:r>
              <w:t>CAPEX referencial (si instalación completa)</w:t>
            </w:r>
          </w:p>
        </w:tc>
        <w:tc>
          <w:tcPr>
            <w:tcW w:w="4320" w:type="dxa"/>
          </w:tcPr>
          <w:p w:rsidR="00D0161A" w:rsidRDefault="00D0161A" w:rsidP="007A1E3E">
            <w:r>
              <w:t>0.97 B USD</w:t>
            </w:r>
          </w:p>
        </w:tc>
      </w:tr>
      <w:tr w:rsidR="00D0161A" w:rsidTr="007A1E3E">
        <w:trPr>
          <w:jc w:val="center"/>
        </w:trPr>
        <w:tc>
          <w:tcPr>
            <w:tcW w:w="4320" w:type="dxa"/>
          </w:tcPr>
          <w:p w:rsidR="00D0161A" w:rsidRDefault="00D0161A" w:rsidP="007A1E3E">
            <w:r>
              <w:t>Ahorro anual (si ahorro promedio USD 3.000/mes por edificio)</w:t>
            </w:r>
          </w:p>
        </w:tc>
        <w:tc>
          <w:tcPr>
            <w:tcW w:w="4320" w:type="dxa"/>
          </w:tcPr>
          <w:p w:rsidR="00D0161A" w:rsidRDefault="00D0161A" w:rsidP="007A1E3E">
            <w:r>
              <w:t>0.36 B USD</w:t>
            </w:r>
          </w:p>
        </w:tc>
      </w:tr>
    </w:tbl>
    <w:p w:rsidR="00D0161A" w:rsidRDefault="00D0161A" w:rsidP="00D0161A">
      <w:pPr>
        <w:pStyle w:val="Ttulo1"/>
      </w:pPr>
      <w:r>
        <w:t>6. Nota de prudencia</w:t>
      </w:r>
    </w:p>
    <w:p w:rsidR="00D0161A" w:rsidRDefault="00D0161A" w:rsidP="00D0161A">
      <w:r>
        <w:t>Las cifras de captación macro (PIB/OIB) deben tratarse como hipótesis estratégicas. En etapas tempranas, el foco es demostrar ahorro real edificio por edificio y escalar con evidencia.</w:t>
      </w:r>
    </w:p>
    <w:p w:rsidR="00D0161A" w:rsidRDefault="00D0161A" w:rsidP="00D0161A">
      <w:pPr>
        <w:jc w:val="center"/>
      </w:pPr>
      <w:r>
        <w:rPr>
          <w:b/>
          <w:sz w:val="48"/>
        </w:rPr>
        <w:t>SPACEARCH DOMUS ROBOTICS</w:t>
      </w:r>
    </w:p>
    <w:p w:rsidR="00D0161A" w:rsidRDefault="00D0161A" w:rsidP="00D0161A"/>
    <w:p w:rsidR="00D0161A" w:rsidRDefault="00D0161A" w:rsidP="00D0161A">
      <w:pPr>
        <w:jc w:val="center"/>
      </w:pPr>
      <w:r>
        <w:rPr>
          <w:b/>
          <w:sz w:val="28"/>
        </w:rPr>
        <w:t>Manual Operativo (Franquiciados)</w:t>
      </w:r>
    </w:p>
    <w:p w:rsidR="00D0161A" w:rsidRDefault="00D0161A" w:rsidP="00D0161A">
      <w:pPr>
        <w:jc w:val="center"/>
      </w:pPr>
      <w:r>
        <w:rPr>
          <w:i/>
          <w:sz w:val="24"/>
        </w:rPr>
        <w:t>Versión 1.0</w:t>
      </w:r>
    </w:p>
    <w:p w:rsidR="00D0161A" w:rsidRDefault="00D0161A" w:rsidP="00D0161A"/>
    <w:p w:rsidR="00D0161A" w:rsidRDefault="00D0161A" w:rsidP="00D0161A">
      <w:r>
        <w:t>Autor: SpaceArch Solutions (RGG)</w:t>
      </w:r>
    </w:p>
    <w:p w:rsidR="00D0161A" w:rsidRDefault="00D0161A" w:rsidP="00D0161A">
      <w:r>
        <w:t>Fecha: 12 de enero de 2026</w:t>
      </w:r>
    </w:p>
    <w:p w:rsidR="00D0161A" w:rsidRDefault="00D0161A" w:rsidP="00D0161A">
      <w:r>
        <w:br w:type="page"/>
      </w:r>
    </w:p>
    <w:p w:rsidR="00D0161A" w:rsidRDefault="00D0161A" w:rsidP="00D0161A">
      <w:pPr>
        <w:pStyle w:val="Ttulo1"/>
      </w:pPr>
      <w:r>
        <w:lastRenderedPageBreak/>
        <w:t>1. Objetivo del manual</w:t>
      </w:r>
    </w:p>
    <w:p w:rsidR="00D0161A" w:rsidRDefault="00D0161A" w:rsidP="00D0161A">
      <w:pPr>
        <w:pStyle w:val="Listaconvietas"/>
      </w:pPr>
      <w:r>
        <w:t>Estandarizar operación diaria y asegurar calidad constante.</w:t>
      </w:r>
    </w:p>
    <w:p w:rsidR="00D0161A" w:rsidRDefault="00D0161A" w:rsidP="00D0161A">
      <w:pPr>
        <w:pStyle w:val="Listaconvietas"/>
      </w:pPr>
      <w:r>
        <w:t>Reducir fricción en implementaciones y soporte.</w:t>
      </w:r>
    </w:p>
    <w:p w:rsidR="00D0161A" w:rsidRDefault="00D0161A" w:rsidP="00D0161A">
      <w:pPr>
        <w:pStyle w:val="Listaconvietas"/>
      </w:pPr>
      <w:r>
        <w:t>Garantizar reporting mensual y protección de la marca.</w:t>
      </w:r>
    </w:p>
    <w:p w:rsidR="00D0161A" w:rsidRDefault="00D0161A" w:rsidP="00D0161A">
      <w:pPr>
        <w:pStyle w:val="Ttulo1"/>
      </w:pPr>
      <w:r>
        <w:t>2. Roles mínimos del nodo</w:t>
      </w:r>
    </w:p>
    <w:tbl>
      <w:tblPr>
        <w:tblStyle w:val="Tablaconcuadrcula"/>
        <w:tblW w:w="0" w:type="auto"/>
        <w:jc w:val="center"/>
        <w:tblLook w:val="04A0"/>
      </w:tblPr>
      <w:tblGrid>
        <w:gridCol w:w="2880"/>
        <w:gridCol w:w="2880"/>
        <w:gridCol w:w="2880"/>
      </w:tblGrid>
      <w:tr w:rsidR="00D0161A" w:rsidTr="007A1E3E">
        <w:trPr>
          <w:jc w:val="center"/>
        </w:trPr>
        <w:tc>
          <w:tcPr>
            <w:tcW w:w="2880" w:type="dxa"/>
          </w:tcPr>
          <w:p w:rsidR="00D0161A" w:rsidRDefault="00D0161A" w:rsidP="007A1E3E">
            <w:r>
              <w:rPr>
                <w:b/>
              </w:rPr>
              <w:t>Rol</w:t>
            </w:r>
          </w:p>
        </w:tc>
        <w:tc>
          <w:tcPr>
            <w:tcW w:w="2880" w:type="dxa"/>
          </w:tcPr>
          <w:p w:rsidR="00D0161A" w:rsidRDefault="00D0161A" w:rsidP="007A1E3E">
            <w:r>
              <w:rPr>
                <w:b/>
              </w:rPr>
              <w:t>Responsabilidad</w:t>
            </w:r>
          </w:p>
        </w:tc>
        <w:tc>
          <w:tcPr>
            <w:tcW w:w="2880" w:type="dxa"/>
          </w:tcPr>
          <w:p w:rsidR="00D0161A" w:rsidRDefault="00D0161A" w:rsidP="007A1E3E">
            <w:r>
              <w:rPr>
                <w:b/>
              </w:rPr>
              <w:t>Indicadores</w:t>
            </w:r>
          </w:p>
        </w:tc>
      </w:tr>
      <w:tr w:rsidR="00D0161A" w:rsidTr="007A1E3E">
        <w:trPr>
          <w:jc w:val="center"/>
        </w:trPr>
        <w:tc>
          <w:tcPr>
            <w:tcW w:w="2880" w:type="dxa"/>
          </w:tcPr>
          <w:p w:rsidR="00D0161A" w:rsidRDefault="00D0161A" w:rsidP="007A1E3E">
            <w:r>
              <w:t>Lead Domus (Franquiciado)</w:t>
            </w:r>
          </w:p>
        </w:tc>
        <w:tc>
          <w:tcPr>
            <w:tcW w:w="2880" w:type="dxa"/>
          </w:tcPr>
          <w:p w:rsidR="00D0161A" w:rsidRDefault="00D0161A" w:rsidP="007A1E3E">
            <w:r>
              <w:t>Dirección y relación con consorcios/ciudad</w:t>
            </w:r>
          </w:p>
        </w:tc>
        <w:tc>
          <w:tcPr>
            <w:tcW w:w="2880" w:type="dxa"/>
          </w:tcPr>
          <w:p w:rsidR="00D0161A" w:rsidRDefault="00D0161A" w:rsidP="007A1E3E">
            <w:r>
              <w:t>Activaciones / NPS / Cumplimiento</w:t>
            </w:r>
          </w:p>
        </w:tc>
      </w:tr>
      <w:tr w:rsidR="00D0161A" w:rsidTr="007A1E3E">
        <w:trPr>
          <w:jc w:val="center"/>
        </w:trPr>
        <w:tc>
          <w:tcPr>
            <w:tcW w:w="2880" w:type="dxa"/>
          </w:tcPr>
          <w:p w:rsidR="00D0161A" w:rsidRDefault="00D0161A" w:rsidP="007A1E3E">
            <w:r>
              <w:t>Operaciones Edificio</w:t>
            </w:r>
          </w:p>
        </w:tc>
        <w:tc>
          <w:tcPr>
            <w:tcW w:w="2880" w:type="dxa"/>
          </w:tcPr>
          <w:p w:rsidR="00D0161A" w:rsidRDefault="00D0161A" w:rsidP="007A1E3E">
            <w:r>
              <w:t>Checklists, SLA, proveedores, incidentes</w:t>
            </w:r>
          </w:p>
        </w:tc>
        <w:tc>
          <w:tcPr>
            <w:tcW w:w="2880" w:type="dxa"/>
          </w:tcPr>
          <w:p w:rsidR="00D0161A" w:rsidRDefault="00D0161A" w:rsidP="007A1E3E">
            <w:r>
              <w:t>Tiempo resolución / OTIF</w:t>
            </w:r>
          </w:p>
        </w:tc>
      </w:tr>
      <w:tr w:rsidR="00D0161A" w:rsidTr="007A1E3E">
        <w:trPr>
          <w:jc w:val="center"/>
        </w:trPr>
        <w:tc>
          <w:tcPr>
            <w:tcW w:w="2880" w:type="dxa"/>
          </w:tcPr>
          <w:p w:rsidR="00D0161A" w:rsidRDefault="00D0161A" w:rsidP="007A1E3E">
            <w:r>
              <w:t>Técnico IoT/Red</w:t>
            </w:r>
          </w:p>
        </w:tc>
        <w:tc>
          <w:tcPr>
            <w:tcW w:w="2880" w:type="dxa"/>
          </w:tcPr>
          <w:p w:rsidR="00D0161A" w:rsidRDefault="00D0161A" w:rsidP="007A1E3E">
            <w:r>
              <w:t>Instalación, red, seguridad, backups</w:t>
            </w:r>
          </w:p>
        </w:tc>
        <w:tc>
          <w:tcPr>
            <w:tcW w:w="2880" w:type="dxa"/>
          </w:tcPr>
          <w:p w:rsidR="00D0161A" w:rsidRDefault="00D0161A" w:rsidP="007A1E3E">
            <w:r>
              <w:t>Disponibilidad / Incidentes</w:t>
            </w:r>
          </w:p>
        </w:tc>
      </w:tr>
      <w:tr w:rsidR="00D0161A" w:rsidTr="007A1E3E">
        <w:trPr>
          <w:jc w:val="center"/>
        </w:trPr>
        <w:tc>
          <w:tcPr>
            <w:tcW w:w="2880" w:type="dxa"/>
          </w:tcPr>
          <w:p w:rsidR="00D0161A" w:rsidRDefault="00D0161A" w:rsidP="007A1E3E">
            <w:r>
              <w:t>Analista OPEX</w:t>
            </w:r>
          </w:p>
        </w:tc>
        <w:tc>
          <w:tcPr>
            <w:tcW w:w="2880" w:type="dxa"/>
          </w:tcPr>
          <w:p w:rsidR="00D0161A" w:rsidRDefault="00D0161A" w:rsidP="007A1E3E">
            <w:r>
              <w:t>Baseline, ahorro, tablero y reportes</w:t>
            </w:r>
          </w:p>
        </w:tc>
        <w:tc>
          <w:tcPr>
            <w:tcW w:w="2880" w:type="dxa"/>
          </w:tcPr>
          <w:p w:rsidR="00D0161A" w:rsidRDefault="00D0161A" w:rsidP="007A1E3E">
            <w:r>
              <w:t>Ahorro real / reportes a tiempo</w:t>
            </w:r>
          </w:p>
        </w:tc>
      </w:tr>
      <w:tr w:rsidR="00D0161A" w:rsidTr="007A1E3E">
        <w:trPr>
          <w:jc w:val="center"/>
        </w:trPr>
        <w:tc>
          <w:tcPr>
            <w:tcW w:w="2880" w:type="dxa"/>
          </w:tcPr>
          <w:p w:rsidR="00D0161A" w:rsidRDefault="00D0161A" w:rsidP="007A1E3E">
            <w:r>
              <w:t>Comercial/Alianzas</w:t>
            </w:r>
          </w:p>
        </w:tc>
        <w:tc>
          <w:tcPr>
            <w:tcW w:w="2880" w:type="dxa"/>
          </w:tcPr>
          <w:p w:rsidR="00D0161A" w:rsidRDefault="00D0161A" w:rsidP="007A1E3E">
            <w:r>
              <w:t>Captación edificios, acuerdos proveedores</w:t>
            </w:r>
          </w:p>
        </w:tc>
        <w:tc>
          <w:tcPr>
            <w:tcW w:w="2880" w:type="dxa"/>
          </w:tcPr>
          <w:p w:rsidR="00D0161A" w:rsidRDefault="00D0161A" w:rsidP="007A1E3E">
            <w:r>
              <w:t>Pipeline / conversiones</w:t>
            </w:r>
          </w:p>
        </w:tc>
      </w:tr>
    </w:tbl>
    <w:p w:rsidR="00D0161A" w:rsidRDefault="00D0161A" w:rsidP="00D0161A">
      <w:pPr>
        <w:pStyle w:val="Ttulo1"/>
      </w:pPr>
      <w:r>
        <w:t>3. Rutina diaria (operación base)</w:t>
      </w:r>
    </w:p>
    <w:p w:rsidR="00D0161A" w:rsidRDefault="00D0161A" w:rsidP="00D0161A">
      <w:pPr>
        <w:pStyle w:val="Listaconvietas"/>
      </w:pPr>
      <w:r>
        <w:t>09:00 – Revisión tablero: incidentes abiertos, SLA, energía/consumo, tareas programadas.</w:t>
      </w:r>
    </w:p>
    <w:p w:rsidR="00D0161A" w:rsidRDefault="00D0161A" w:rsidP="00D0161A">
      <w:pPr>
        <w:pStyle w:val="Listaconvietas"/>
      </w:pPr>
      <w:r>
        <w:t>09:30 – Contacto con administradores: novedades, prioridades del día.</w:t>
      </w:r>
    </w:p>
    <w:p w:rsidR="00D0161A" w:rsidRDefault="00D0161A" w:rsidP="00D0161A">
      <w:pPr>
        <w:pStyle w:val="Listaconvietas"/>
      </w:pPr>
      <w:r>
        <w:t>10:00 – Ventana técnica: mantenimiento preventivo (red, sensores, backups).</w:t>
      </w:r>
    </w:p>
    <w:p w:rsidR="00D0161A" w:rsidRDefault="00D0161A" w:rsidP="00D0161A">
      <w:pPr>
        <w:pStyle w:val="Listaconvietas"/>
      </w:pPr>
      <w:r>
        <w:t>12:00 – Ventana comercial: seguimiento pipeline y propuestas.</w:t>
      </w:r>
    </w:p>
    <w:p w:rsidR="00D0161A" w:rsidRDefault="00D0161A" w:rsidP="00D0161A">
      <w:pPr>
        <w:pStyle w:val="Listaconvietas"/>
      </w:pPr>
      <w:r>
        <w:t>16:00 – Cierre operativo: actualizar tickets, métricas y próximos pasos.</w:t>
      </w:r>
    </w:p>
    <w:p w:rsidR="00D0161A" w:rsidRDefault="00D0161A" w:rsidP="00D0161A">
      <w:pPr>
        <w:pStyle w:val="Listaconvietas"/>
      </w:pPr>
      <w:r>
        <w:t>18:00 – Reporte corto interno (1 página): logros, bloqueos, decisiones.</w:t>
      </w:r>
    </w:p>
    <w:p w:rsidR="00D0161A" w:rsidRDefault="00D0161A" w:rsidP="00D0161A">
      <w:pPr>
        <w:pStyle w:val="Ttulo1"/>
      </w:pPr>
      <w:r>
        <w:t>4. Playbook de implementación por edificio (F0–F2)</w:t>
      </w:r>
    </w:p>
    <w:p w:rsidR="00D0161A" w:rsidRDefault="00D0161A" w:rsidP="00D0161A">
      <w:r>
        <w:t>Checklist resumido (usar versión completa en Anexo A4 del contrato).</w:t>
      </w:r>
    </w:p>
    <w:p w:rsidR="00D0161A" w:rsidRDefault="00D0161A" w:rsidP="00D0161A">
      <w:pPr>
        <w:pStyle w:val="Listaconvietas"/>
      </w:pPr>
      <w:r>
        <w:t>Firma acuerdo consorcio + autorización de instalación + responsables.</w:t>
      </w:r>
    </w:p>
    <w:p w:rsidR="00D0161A" w:rsidRDefault="00D0161A" w:rsidP="00D0161A">
      <w:pPr>
        <w:pStyle w:val="Listaconvietas"/>
      </w:pPr>
      <w:r>
        <w:t>Relevamiento técnico (red, energía, accesos, ascensores, proveedores).</w:t>
      </w:r>
    </w:p>
    <w:p w:rsidR="00D0161A" w:rsidRDefault="00D0161A" w:rsidP="00D0161A">
      <w:pPr>
        <w:pStyle w:val="Listaconvietas"/>
      </w:pPr>
      <w:r>
        <w:t>Baseline OPEX: expensas, salarios, contratos, consumos.</w:t>
      </w:r>
    </w:p>
    <w:p w:rsidR="00D0161A" w:rsidRDefault="00D0161A" w:rsidP="00D0161A">
      <w:pPr>
        <w:pStyle w:val="Listaconvietas"/>
      </w:pPr>
      <w:r>
        <w:t>Instalación mínima: gateway + sensores críticos + tablero.</w:t>
      </w:r>
    </w:p>
    <w:p w:rsidR="00D0161A" w:rsidRDefault="00D0161A" w:rsidP="00D0161A">
      <w:pPr>
        <w:pStyle w:val="Listaconvietas"/>
      </w:pPr>
      <w:r>
        <w:t>Estandarización de mantenimiento: calendarización + proveedores + SLA.</w:t>
      </w:r>
    </w:p>
    <w:p w:rsidR="00D0161A" w:rsidRDefault="00D0161A" w:rsidP="00D0161A">
      <w:pPr>
        <w:pStyle w:val="Listaconvietas"/>
      </w:pPr>
      <w:r>
        <w:t>Primeros quick wins: reducción de costos visibles en 30-60 días.</w:t>
      </w:r>
    </w:p>
    <w:p w:rsidR="00D0161A" w:rsidRDefault="00D0161A" w:rsidP="00D0161A">
      <w:pPr>
        <w:pStyle w:val="Ttulo1"/>
      </w:pPr>
      <w:r>
        <w:t>5. Gestión de incidentes (SLA)</w:t>
      </w:r>
    </w:p>
    <w:tbl>
      <w:tblPr>
        <w:tblStyle w:val="Tablaconcuadrcula"/>
        <w:tblW w:w="0" w:type="auto"/>
        <w:jc w:val="center"/>
        <w:tblLook w:val="04A0"/>
      </w:tblPr>
      <w:tblGrid>
        <w:gridCol w:w="2160"/>
        <w:gridCol w:w="2160"/>
        <w:gridCol w:w="2160"/>
        <w:gridCol w:w="2160"/>
      </w:tblGrid>
      <w:tr w:rsidR="00D0161A" w:rsidTr="007A1E3E">
        <w:trPr>
          <w:jc w:val="center"/>
        </w:trPr>
        <w:tc>
          <w:tcPr>
            <w:tcW w:w="2160" w:type="dxa"/>
          </w:tcPr>
          <w:p w:rsidR="00D0161A" w:rsidRDefault="00D0161A" w:rsidP="007A1E3E">
            <w:r>
              <w:rPr>
                <w:b/>
              </w:rPr>
              <w:t>Severidad</w:t>
            </w:r>
          </w:p>
        </w:tc>
        <w:tc>
          <w:tcPr>
            <w:tcW w:w="2160" w:type="dxa"/>
          </w:tcPr>
          <w:p w:rsidR="00D0161A" w:rsidRDefault="00D0161A" w:rsidP="007A1E3E">
            <w:r>
              <w:rPr>
                <w:b/>
              </w:rPr>
              <w:t>Ejemplos</w:t>
            </w:r>
          </w:p>
        </w:tc>
        <w:tc>
          <w:tcPr>
            <w:tcW w:w="2160" w:type="dxa"/>
          </w:tcPr>
          <w:p w:rsidR="00D0161A" w:rsidRDefault="00D0161A" w:rsidP="007A1E3E">
            <w:r>
              <w:rPr>
                <w:b/>
              </w:rPr>
              <w:t>Tiempo respuesta</w:t>
            </w:r>
          </w:p>
        </w:tc>
        <w:tc>
          <w:tcPr>
            <w:tcW w:w="2160" w:type="dxa"/>
          </w:tcPr>
          <w:p w:rsidR="00D0161A" w:rsidRDefault="00D0161A" w:rsidP="007A1E3E">
            <w:r>
              <w:rPr>
                <w:b/>
              </w:rPr>
              <w:t xml:space="preserve">Tiempo resolución </w:t>
            </w:r>
            <w:r>
              <w:rPr>
                <w:b/>
              </w:rPr>
              <w:lastRenderedPageBreak/>
              <w:t>objetivo</w:t>
            </w:r>
          </w:p>
        </w:tc>
      </w:tr>
      <w:tr w:rsidR="00D0161A" w:rsidTr="007A1E3E">
        <w:trPr>
          <w:jc w:val="center"/>
        </w:trPr>
        <w:tc>
          <w:tcPr>
            <w:tcW w:w="2160" w:type="dxa"/>
          </w:tcPr>
          <w:p w:rsidR="00D0161A" w:rsidRDefault="00D0161A" w:rsidP="007A1E3E">
            <w:r>
              <w:lastRenderedPageBreak/>
              <w:t>S1 Crítico</w:t>
            </w:r>
          </w:p>
        </w:tc>
        <w:tc>
          <w:tcPr>
            <w:tcW w:w="2160" w:type="dxa"/>
          </w:tcPr>
          <w:p w:rsidR="00D0161A" w:rsidRDefault="00D0161A" w:rsidP="007A1E3E">
            <w:r>
              <w:t>Accesos/seguridad caído, red completa caída</w:t>
            </w:r>
          </w:p>
        </w:tc>
        <w:tc>
          <w:tcPr>
            <w:tcW w:w="2160" w:type="dxa"/>
          </w:tcPr>
          <w:p w:rsidR="00D0161A" w:rsidRDefault="00D0161A" w:rsidP="007A1E3E">
            <w:r>
              <w:t>&lt; 30 min</w:t>
            </w:r>
          </w:p>
        </w:tc>
        <w:tc>
          <w:tcPr>
            <w:tcW w:w="2160" w:type="dxa"/>
          </w:tcPr>
          <w:p w:rsidR="00D0161A" w:rsidRDefault="00D0161A" w:rsidP="007A1E3E">
            <w:r>
              <w:t>&lt; 4 h</w:t>
            </w:r>
          </w:p>
        </w:tc>
      </w:tr>
      <w:tr w:rsidR="00D0161A" w:rsidTr="007A1E3E">
        <w:trPr>
          <w:jc w:val="center"/>
        </w:trPr>
        <w:tc>
          <w:tcPr>
            <w:tcW w:w="2160" w:type="dxa"/>
          </w:tcPr>
          <w:p w:rsidR="00D0161A" w:rsidRDefault="00D0161A" w:rsidP="007A1E3E">
            <w:r>
              <w:t>S2 Alto</w:t>
            </w:r>
          </w:p>
        </w:tc>
        <w:tc>
          <w:tcPr>
            <w:tcW w:w="2160" w:type="dxa"/>
          </w:tcPr>
          <w:p w:rsidR="00D0161A" w:rsidRDefault="00D0161A" w:rsidP="007A1E3E">
            <w:r>
              <w:t>Sensores críticos, cortes parciales, fallas repetidas</w:t>
            </w:r>
          </w:p>
        </w:tc>
        <w:tc>
          <w:tcPr>
            <w:tcW w:w="2160" w:type="dxa"/>
          </w:tcPr>
          <w:p w:rsidR="00D0161A" w:rsidRDefault="00D0161A" w:rsidP="007A1E3E">
            <w:r>
              <w:t>&lt; 2 h</w:t>
            </w:r>
          </w:p>
        </w:tc>
        <w:tc>
          <w:tcPr>
            <w:tcW w:w="2160" w:type="dxa"/>
          </w:tcPr>
          <w:p w:rsidR="00D0161A" w:rsidRDefault="00D0161A" w:rsidP="007A1E3E">
            <w:r>
              <w:t>&lt; 24 h</w:t>
            </w:r>
          </w:p>
        </w:tc>
      </w:tr>
      <w:tr w:rsidR="00D0161A" w:rsidTr="007A1E3E">
        <w:trPr>
          <w:jc w:val="center"/>
        </w:trPr>
        <w:tc>
          <w:tcPr>
            <w:tcW w:w="2160" w:type="dxa"/>
          </w:tcPr>
          <w:p w:rsidR="00D0161A" w:rsidRDefault="00D0161A" w:rsidP="007A1E3E">
            <w:r>
              <w:t>S3 Medio</w:t>
            </w:r>
          </w:p>
        </w:tc>
        <w:tc>
          <w:tcPr>
            <w:tcW w:w="2160" w:type="dxa"/>
          </w:tcPr>
          <w:p w:rsidR="00D0161A" w:rsidRDefault="00D0161A" w:rsidP="007A1E3E">
            <w:r>
              <w:t>Ajustes operativos, fallas no críticas</w:t>
            </w:r>
          </w:p>
        </w:tc>
        <w:tc>
          <w:tcPr>
            <w:tcW w:w="2160" w:type="dxa"/>
          </w:tcPr>
          <w:p w:rsidR="00D0161A" w:rsidRDefault="00D0161A" w:rsidP="007A1E3E">
            <w:r>
              <w:t>&lt; 24 h</w:t>
            </w:r>
          </w:p>
        </w:tc>
        <w:tc>
          <w:tcPr>
            <w:tcW w:w="2160" w:type="dxa"/>
          </w:tcPr>
          <w:p w:rsidR="00D0161A" w:rsidRDefault="00D0161A" w:rsidP="007A1E3E">
            <w:r>
              <w:t>&lt; 72 h</w:t>
            </w:r>
          </w:p>
        </w:tc>
      </w:tr>
      <w:tr w:rsidR="00D0161A" w:rsidTr="007A1E3E">
        <w:trPr>
          <w:jc w:val="center"/>
        </w:trPr>
        <w:tc>
          <w:tcPr>
            <w:tcW w:w="2160" w:type="dxa"/>
          </w:tcPr>
          <w:p w:rsidR="00D0161A" w:rsidRDefault="00D0161A" w:rsidP="007A1E3E">
            <w:r>
              <w:t>S4 Bajo</w:t>
            </w:r>
          </w:p>
        </w:tc>
        <w:tc>
          <w:tcPr>
            <w:tcW w:w="2160" w:type="dxa"/>
          </w:tcPr>
          <w:p w:rsidR="00D0161A" w:rsidRDefault="00D0161A" w:rsidP="007A1E3E">
            <w:r>
              <w:t>Mejoras, pedidos de cambio, consultas</w:t>
            </w:r>
          </w:p>
        </w:tc>
        <w:tc>
          <w:tcPr>
            <w:tcW w:w="2160" w:type="dxa"/>
          </w:tcPr>
          <w:p w:rsidR="00D0161A" w:rsidRDefault="00D0161A" w:rsidP="007A1E3E">
            <w:r>
              <w:t>&lt; 48 h</w:t>
            </w:r>
          </w:p>
        </w:tc>
        <w:tc>
          <w:tcPr>
            <w:tcW w:w="2160" w:type="dxa"/>
          </w:tcPr>
          <w:p w:rsidR="00D0161A" w:rsidRDefault="00D0161A" w:rsidP="007A1E3E">
            <w:r>
              <w:t>Planificado</w:t>
            </w:r>
          </w:p>
        </w:tc>
      </w:tr>
    </w:tbl>
    <w:p w:rsidR="00D0161A" w:rsidRDefault="00D0161A" w:rsidP="00D0161A">
      <w:pPr>
        <w:pStyle w:val="Ttulo1"/>
      </w:pPr>
      <w:r>
        <w:t>6. Reporting mensual (obligatorio)</w:t>
      </w:r>
    </w:p>
    <w:p w:rsidR="00D0161A" w:rsidRDefault="00D0161A" w:rsidP="00D0161A">
      <w:pPr>
        <w:pStyle w:val="Listaconvietas"/>
      </w:pPr>
      <w:r>
        <w:t>Ahorro OPEX (% y USD) vs. baseline.</w:t>
      </w:r>
    </w:p>
    <w:p w:rsidR="00D0161A" w:rsidRDefault="00D0161A" w:rsidP="00D0161A">
      <w:pPr>
        <w:pStyle w:val="Listaconvietas"/>
      </w:pPr>
      <w:r>
        <w:t>Incidentes: cantidad, severidad, tiempos respuesta/resolución.</w:t>
      </w:r>
    </w:p>
    <w:p w:rsidR="00D0161A" w:rsidRDefault="00D0161A" w:rsidP="00D0161A">
      <w:pPr>
        <w:pStyle w:val="Listaconvietas"/>
      </w:pPr>
      <w:r>
        <w:t>Disponibilidad del sistema (%).</w:t>
      </w:r>
    </w:p>
    <w:p w:rsidR="00D0161A" w:rsidRDefault="00D0161A" w:rsidP="00D0161A">
      <w:pPr>
        <w:pStyle w:val="Listaconvietas"/>
      </w:pPr>
      <w:r>
        <w:t>Satisfacción (NPS) y reclamos.</w:t>
      </w:r>
    </w:p>
    <w:p w:rsidR="00D0161A" w:rsidRDefault="00D0161A" w:rsidP="00D0161A">
      <w:pPr>
        <w:pStyle w:val="Listaconvietas"/>
      </w:pPr>
      <w:r>
        <w:t>Plan del mes siguiente (3 prioridades).</w:t>
      </w:r>
    </w:p>
    <w:p w:rsidR="00D0161A" w:rsidRDefault="00D0161A" w:rsidP="00D0161A">
      <w:pPr>
        <w:pStyle w:val="Ttulo1"/>
      </w:pPr>
      <w:r>
        <w:t>7. Estándares no negociables</w:t>
      </w:r>
    </w:p>
    <w:p w:rsidR="00D0161A" w:rsidRDefault="00D0161A" w:rsidP="00D0161A">
      <w:pPr>
        <w:pStyle w:val="Listaconvietas"/>
      </w:pPr>
      <w:r>
        <w:t>No se promete robótica si no existe sustento económico (ahorro real).</w:t>
      </w:r>
    </w:p>
    <w:p w:rsidR="00D0161A" w:rsidRDefault="00D0161A" w:rsidP="00D0161A">
      <w:pPr>
        <w:pStyle w:val="Listaconvietas"/>
      </w:pPr>
      <w:r>
        <w:t>Todo edificio entra por F0/F1 (diagnóstico + MVP).</w:t>
      </w:r>
    </w:p>
    <w:p w:rsidR="00D0161A" w:rsidRDefault="00D0161A" w:rsidP="00D0161A">
      <w:pPr>
        <w:pStyle w:val="Listaconvietas"/>
      </w:pPr>
      <w:r>
        <w:t>Seguridad y privacidad por diseño; sin atajos.</w:t>
      </w:r>
    </w:p>
    <w:p w:rsidR="00D0161A" w:rsidRDefault="00D0161A" w:rsidP="00D0161A">
      <w:pPr>
        <w:pStyle w:val="Listaconvietas"/>
      </w:pPr>
      <w:r>
        <w:t>Documentación y accesos bajo norma SpaceArch (continuidad).</w:t>
      </w:r>
    </w:p>
    <w:p w:rsidR="009C040B" w:rsidRDefault="009C040B" w:rsidP="009C040B">
      <w:pPr>
        <w:pStyle w:val="Listaconvietas"/>
        <w:numPr>
          <w:ilvl w:val="0"/>
          <w:numId w:val="0"/>
        </w:numPr>
        <w:ind w:left="360" w:hanging="360"/>
      </w:pPr>
    </w:p>
    <w:p w:rsidR="009C040B" w:rsidRDefault="009C040B" w:rsidP="009C040B">
      <w:pPr>
        <w:pStyle w:val="Listaconvietas"/>
        <w:numPr>
          <w:ilvl w:val="0"/>
          <w:numId w:val="0"/>
        </w:numPr>
        <w:ind w:left="360" w:hanging="360"/>
      </w:pPr>
    </w:p>
    <w:p w:rsidR="009C040B" w:rsidRDefault="009C040B" w:rsidP="009C040B">
      <w:pPr>
        <w:pStyle w:val="Listaconvietas"/>
        <w:numPr>
          <w:ilvl w:val="0"/>
          <w:numId w:val="0"/>
        </w:numPr>
        <w:ind w:left="360" w:hanging="360"/>
      </w:pPr>
      <w:r>
        <w:t>English Version</w:t>
      </w:r>
    </w:p>
    <w:p w:rsidR="009C040B" w:rsidRDefault="009C040B" w:rsidP="009C040B">
      <w:pPr>
        <w:pStyle w:val="Listaconvietas"/>
        <w:numPr>
          <w:ilvl w:val="0"/>
          <w:numId w:val="0"/>
        </w:numPr>
        <w:ind w:left="360" w:hanging="360"/>
      </w:pP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SPACEARCH DOMUS ROBOTICS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Franchise Model (Urban Operating System)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Version 1.0 (Operational Draft)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Author: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SpaceArch Solutions (RGG)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Date: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January 12, 2026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This document defines the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Domus Robotics franchise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a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replicable operating system for mature buildings and cities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designed to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reduce and stabilize operating costs (OPEX)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through real operational observation, incremental optimization, and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automation only when it makes economic sense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One-line definition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Domus Robotics is the system that allows a city to remain valuable without its maintenance becoming financially unviable.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The problem it solves</w:t>
      </w:r>
    </w:p>
    <w:p w:rsidR="009C040B" w:rsidRPr="00AB41BD" w:rsidRDefault="009C040B" w:rsidP="009C04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In mature cities, the cost of sustaining infrastructure and services tends to grow faster than the net value the city generates.</w:t>
      </w:r>
    </w:p>
    <w:p w:rsidR="009C040B" w:rsidRPr="00AB41BD" w:rsidRDefault="009C040B" w:rsidP="009C04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In buildings, OPEX (administration, concierge, maintenance, security, energy) often becomes an invisible accumulated overcost.</w:t>
      </w:r>
    </w:p>
    <w:p w:rsidR="009C040B" w:rsidRPr="00AB41BD" w:rsidRDefault="009C040B" w:rsidP="009C04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When the cost curve overtakes the benefit curve, the system becomes financially self-strangling.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Value proposition</w:t>
      </w:r>
    </w:p>
    <w:p w:rsidR="009C040B" w:rsidRPr="00AB41BD" w:rsidRDefault="009C040B" w:rsidP="009C04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Structural OPEX reduction and stabilization through standards and selective automation.</w:t>
      </w:r>
    </w:p>
    <w:p w:rsidR="009C040B" w:rsidRPr="00AB41BD" w:rsidRDefault="009C040B" w:rsidP="009C04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Decision-making based on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real usage data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, not assumptions.</w:t>
      </w:r>
    </w:p>
    <w:p w:rsidR="009C040B" w:rsidRPr="00AB41BD" w:rsidRDefault="009C040B" w:rsidP="009C04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Extension of the functional life of buildings and urban systems.</w:t>
      </w:r>
    </w:p>
    <w:p w:rsidR="009C040B" w:rsidRPr="00AB41BD" w:rsidRDefault="009C040B" w:rsidP="009C04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Protection of already-invested capital and prevention of maintenance collapse.</w:t>
      </w:r>
    </w:p>
    <w:p w:rsidR="009C040B" w:rsidRPr="00AB41BD" w:rsidRDefault="009C040B" w:rsidP="009C04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Politically non-disruptive model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: integrates existing actors instead of replacing them.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What it is and what it is not</w:t>
      </w:r>
    </w:p>
    <w:p w:rsidR="009C040B" w:rsidRPr="00AB41BD" w:rsidRDefault="009C040B" w:rsidP="009C04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It is an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operational layer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, not a construction project.</w:t>
      </w:r>
    </w:p>
    <w:p w:rsidR="009C040B" w:rsidRPr="00AB41BD" w:rsidRDefault="009C040B" w:rsidP="009C04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It does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 replace administrators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: it turns them into part of the solution.</w:t>
      </w:r>
    </w:p>
    <w:p w:rsidR="009C040B" w:rsidRPr="00AB41BD" w:rsidRDefault="009C040B" w:rsidP="009C04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Robotics is the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result of savings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, not the starting point.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5. Four-layer architecture (Domus Method)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5.1 Real operational observation (MVP)</w:t>
      </w:r>
    </w:p>
    <w:p w:rsidR="009C040B" w:rsidRPr="00AB41BD" w:rsidRDefault="009C040B" w:rsidP="009C04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Existing buildings as living laboratories.</w:t>
      </w:r>
    </w:p>
    <w:p w:rsidR="009C040B" w:rsidRPr="00AB41BD" w:rsidRDefault="009C040B" w:rsidP="009C04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Measurement of human, technical, and energy flows.</w:t>
      </w:r>
    </w:p>
    <w:p w:rsidR="009C040B" w:rsidRPr="00AB41BD" w:rsidRDefault="009C040B" w:rsidP="009C04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Detection of friction points and overcosts (quick wins).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5.2 Incremental optimization</w:t>
      </w:r>
    </w:p>
    <w:p w:rsidR="009C040B" w:rsidRPr="00AB41BD" w:rsidRDefault="009C040B" w:rsidP="009C04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Reuse of existing infrastructure.</w:t>
      </w:r>
    </w:p>
    <w:p w:rsidR="009C040B" w:rsidRPr="00AB41BD" w:rsidRDefault="009C040B" w:rsidP="009C04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Standardization of maintenance and procurement.</w:t>
      </w:r>
    </w:p>
    <w:p w:rsidR="009C040B" w:rsidRPr="00AB41BD" w:rsidRDefault="009C040B" w:rsidP="009C04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Simplification of services and reduction of complexity.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5.3 Automation and robotics (only if OPEX decreases)</w:t>
      </w:r>
    </w:p>
    <w:p w:rsidR="009C040B" w:rsidRPr="00AB41BD" w:rsidRDefault="009C040B" w:rsidP="009C04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Automated concierge and access control.</w:t>
      </w:r>
    </w:p>
    <w:p w:rsidR="009C040B" w:rsidRPr="00AB41BD" w:rsidRDefault="009C040B" w:rsidP="009C04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 and maintenance robots when they replace fixed costs.</w:t>
      </w:r>
    </w:p>
    <w:p w:rsidR="009C040B" w:rsidRPr="00AB41BD" w:rsidRDefault="009C040B" w:rsidP="009C04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Progressive digitalization (apps, sensors, predictive AI).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5.4 Accumulated know-how → informed new construction</w:t>
      </w:r>
    </w:p>
    <w:p w:rsidR="009C040B" w:rsidRPr="00AB41BD" w:rsidRDefault="009C040B" w:rsidP="009C04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New buildings are designed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after learning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, without assumptions.</w:t>
      </w:r>
    </w:p>
    <w:p w:rsidR="009C040B" w:rsidRPr="00AB41BD" w:rsidRDefault="009C040B" w:rsidP="009C04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Hidden overcosts are eliminated and future flexibility maximized.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Franchise offer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Domus franchise is structured into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replicable nodes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phased services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6.1 Franchise types (roles)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9"/>
        <w:gridCol w:w="2086"/>
        <w:gridCol w:w="2559"/>
        <w:gridCol w:w="2366"/>
      </w:tblGrid>
      <w:tr w:rsidR="009C040B" w:rsidRPr="00AB41BD" w:rsidTr="007A1E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Target clients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Main revenues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Domus City Operator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City / network operator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Municipalities, building clusters, developers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Operating fee + shared savings + licenses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Domus Building Operator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Building-level implementation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Condominiums, towers, neighborhoods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Setup + subscription + % of savings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Domus Tech Node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Technical support / installation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Operators and buildings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Installation + maintenance + SLA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Domus Partner Integrator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Vendor integration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Telecom, energy, retail, insurance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Commissions, agreements, revenue </w:t>
            </w: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share</w:t>
            </w:r>
          </w:p>
        </w:tc>
      </w:tr>
    </w:tbl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2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6.2 Services by phase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2228"/>
        <w:gridCol w:w="3323"/>
        <w:gridCol w:w="2504"/>
      </w:tblGrid>
      <w:tr w:rsidR="009C040B" w:rsidRPr="00AB41BD" w:rsidTr="007A1E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Includes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Billing model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Domus Diagnosis (30 days)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OPEX baseline, friction map, 90-day plan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Fixed fee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F1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Domus MVP (0–90 days)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Measurement + dashboard + initial standards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Fee + subscription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F2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Optimization (90–180 days)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Procurement, maintenance, energy, SLAs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Subscription + shared savings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F3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Automation / Robotics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D-Host / D-Maint, IoT, predictive AI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Financed CAPEX + subscription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F4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DomusNet (City scale)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Nodes, ESG reporting, interoperability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License + operations</w:t>
            </w:r>
          </w:p>
        </w:tc>
      </w:tr>
    </w:tbl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Economic model (principle)</w:t>
      </w:r>
    </w:p>
    <w:p w:rsidR="009C040B" w:rsidRPr="00AB41BD" w:rsidRDefault="009C040B" w:rsidP="009C04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Domus competes with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invisible maintenance overcost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, not with new construction budgets.</w:t>
      </w:r>
    </w:p>
    <w:p w:rsidR="009C040B" w:rsidRPr="00AB41BD" w:rsidRDefault="009C040B" w:rsidP="009C04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Implemented via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operating fees + shared savings + subscriptions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C040B" w:rsidRPr="00AB41BD" w:rsidRDefault="009C040B" w:rsidP="009C04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Rule: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Domus cost must always be lower than the savings it generates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, or directly performance-linked.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8. Technology (typical components)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9"/>
        <w:gridCol w:w="3751"/>
        <w:gridCol w:w="2120"/>
      </w:tblGrid>
      <w:tr w:rsidR="009C040B" w:rsidRPr="00AB41BD" w:rsidTr="007A1E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Estimated cost (USD)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Internal fiber optic network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Full cabling of units and common areas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10,000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Domus Server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Local AI node + operations + diagnostics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20,000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LaserSat antenna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Optical-satellite connectivity (if available)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2,000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Multipurpose android (D-Host)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Access, reception, security, parcels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30,000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Technical android (D-</w:t>
            </w: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Maint)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Predictive &amp; corrective maintenance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35,000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IoT / Wi-Fi / Automation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Sensors, gateways, operational channels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10,000 (variable)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GreenBox (optional)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Basic in-building logistics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500</w:t>
            </w:r>
          </w:p>
        </w:tc>
      </w:tr>
    </w:tbl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Note: Costs are indicative and must be recalibrated by market, scale, and technology availability.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9. Activation roadmap (0–180 days)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5"/>
        <w:gridCol w:w="4637"/>
        <w:gridCol w:w="3175"/>
      </w:tblGrid>
      <w:tr w:rsidR="009C040B" w:rsidRPr="00AB41BD" w:rsidTr="007A1E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Period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Key actions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Result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0–30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building pilot + SpaceHub + base contracts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Baseline, dashboard, quick wins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31–60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 buildings + 50 homes (optional kit)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Proven savings &amp; replicability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61–120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 buildings + energy/security + predictive AI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Functional urban cluster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121–180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Municipal API + ESG audit + LATAM plan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Franchise-ready model</w:t>
            </w:r>
          </w:p>
        </w:tc>
      </w:tr>
    </w:tbl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10. KPIs and reporting</w:t>
      </w:r>
    </w:p>
    <w:p w:rsidR="009C040B" w:rsidRPr="00AB41BD" w:rsidRDefault="009C040B" w:rsidP="009C04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OPEX savings: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–20% (90 days)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–40% (180 days)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–60% (maturity, case-dependent)</w:t>
      </w:r>
    </w:p>
    <w:p w:rsidR="009C040B" w:rsidRPr="00AB41BD" w:rsidRDefault="009C040B" w:rsidP="009C04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Incident resolution time: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&lt; 4 hours</w:t>
      </w:r>
    </w:p>
    <w:p w:rsidR="009C040B" w:rsidRPr="00AB41BD" w:rsidRDefault="009C040B" w:rsidP="009C04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OTIF service delivery: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&gt; 95%</w:t>
      </w:r>
    </w:p>
    <w:p w:rsidR="009C040B" w:rsidRPr="00AB41BD" w:rsidRDefault="009C040B" w:rsidP="009C04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Resident satisfaction (NPS):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&gt; 70</w:t>
      </w:r>
    </w:p>
    <w:p w:rsidR="009C040B" w:rsidRPr="00AB41BD" w:rsidRDefault="009C040B" w:rsidP="009C04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System availability: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&gt; 99%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(with redundancy)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11. Governance, compliance, and trust</w:t>
      </w:r>
    </w:p>
    <w:p w:rsidR="009C040B" w:rsidRPr="00AB41BD" w:rsidRDefault="009C040B" w:rsidP="009C040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Privacy by design: opt-in consent and anonymization where applicable.</w:t>
      </w:r>
    </w:p>
    <w:p w:rsidR="009C040B" w:rsidRPr="00AB41BD" w:rsidRDefault="009C040B" w:rsidP="009C040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Cybersecurity: MFA, IoT/AI/user segmentation, backups, audits.</w:t>
      </w:r>
    </w:p>
    <w:p w:rsidR="009C040B" w:rsidRPr="00AB41BD" w:rsidRDefault="009C040B" w:rsidP="009C040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Transparency: monthly operational and ESG reports.</w:t>
      </w:r>
    </w:p>
    <w:p w:rsidR="009C040B" w:rsidRPr="00AB41BD" w:rsidRDefault="009C040B" w:rsidP="009C040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Neutrality: multi-vendor integration; no single-provider dependency.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12. Franchise structure and profit split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General SpaceArch rule: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60% of net profit to the franchise holder(s)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40% to the SpaceArch network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(support, brand, R&amp;D, governance). Adjustable for anchor projects.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Net profit = collected revenues – direct service costs – applicable taxes.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13. Risks and mitigation</w:t>
      </w:r>
    </w:p>
    <w:p w:rsidR="009C040B" w:rsidRPr="00AB41BD" w:rsidRDefault="009C040B" w:rsidP="009C040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Adoption risk: start with MVP and visible quick wins; resident communication.</w:t>
      </w:r>
    </w:p>
    <w:p w:rsidR="009C040B" w:rsidRPr="00AB41BD" w:rsidRDefault="009C040B" w:rsidP="009C040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Technology risk: redundancy, pilots, phased scaling.</w:t>
      </w:r>
    </w:p>
    <w:p w:rsidR="009C040B" w:rsidRPr="00AB41BD" w:rsidRDefault="009C040B" w:rsidP="009C040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Reputational risk: standards, audits, substitution rights.</w:t>
      </w:r>
    </w:p>
    <w:p w:rsidR="009C040B" w:rsidRPr="00AB41BD" w:rsidRDefault="009C040B" w:rsidP="009C040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Regulatory risk: local adaptation and legal advisory.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DOMUS FRANCHISE AGREEMENT (v2.0) – Base Model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This is a base model for local legal adaptation. It does not constitute legal advice.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Parties</w:t>
      </w:r>
    </w:p>
    <w:p w:rsidR="009C040B" w:rsidRPr="00AB41BD" w:rsidRDefault="009C040B" w:rsidP="009C040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Franchisor: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SpaceArch Solutions (or designated entity).</w:t>
      </w:r>
    </w:p>
    <w:p w:rsidR="009C040B" w:rsidRPr="00AB41BD" w:rsidRDefault="009C040B" w:rsidP="009C040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Franchisee: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Local operator implementing Domus in the defined territory.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Purpose</w:t>
      </w:r>
    </w:p>
    <w:p w:rsidR="009C040B" w:rsidRPr="00AB41BD" w:rsidRDefault="009C040B" w:rsidP="009C04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License to use Domus brand, methodology, manuals, and technical standards.</w:t>
      </w:r>
    </w:p>
    <w:p w:rsidR="009C040B" w:rsidRPr="00AB41BD" w:rsidRDefault="009C040B" w:rsidP="009C04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Authorization to commercialize and implement Domus services in the territory.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3. Territory and exclusivity</w:t>
      </w:r>
    </w:p>
    <w:p w:rsidR="009C040B" w:rsidRPr="00AB41BD" w:rsidRDefault="009C040B" w:rsidP="009C04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Territory: city / region / country (per annex).</w:t>
      </w:r>
    </w:p>
    <w:p w:rsidR="009C040B" w:rsidRPr="00AB41BD" w:rsidRDefault="009C040B" w:rsidP="009C04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Exclusivity: optional; subject to minimum activation targets.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Franchisee obligations</w:t>
      </w:r>
    </w:p>
    <w:p w:rsidR="009C040B" w:rsidRPr="00AB41BD" w:rsidRDefault="009C040B" w:rsidP="009C04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Compliance with Domus standards (SLAs, reporting, privacy, security).</w:t>
      </w:r>
    </w:p>
    <w:p w:rsidR="009C040B" w:rsidRPr="00AB41BD" w:rsidRDefault="009C040B" w:rsidP="009C04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Use official templates and processes.</w:t>
      </w:r>
    </w:p>
    <w:p w:rsidR="009C040B" w:rsidRPr="00AB41BD" w:rsidRDefault="009C040B" w:rsidP="009C04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Monthly KPI and standardized accounting reports.</w:t>
      </w:r>
    </w:p>
    <w:p w:rsidR="009C040B" w:rsidRPr="00AB41BD" w:rsidRDefault="009C040B" w:rsidP="009C04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Insurance and liabilities where applicable.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5. Franchisor obligations</w:t>
      </w:r>
    </w:p>
    <w:p w:rsidR="009C040B" w:rsidRPr="00AB41BD" w:rsidRDefault="009C040B" w:rsidP="009C040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Provide manuals, templates, initial training, and launch support.</w:t>
      </w:r>
    </w:p>
    <w:p w:rsidR="009C040B" w:rsidRPr="00AB41BD" w:rsidRDefault="009C040B" w:rsidP="009C040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Update methodology and standards; provide second-level support.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6. Economic structure</w:t>
      </w:r>
    </w:p>
    <w:p w:rsidR="009C040B" w:rsidRPr="00AB41BD" w:rsidRDefault="009C040B" w:rsidP="009C040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Standard split: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60% franchisee / 40% SpaceArch network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C040B" w:rsidRPr="00AB41BD" w:rsidRDefault="009C040B" w:rsidP="009C040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Fees: setup fee + monthly subscription + performance (shared savings) if applicable.</w:t>
      </w:r>
    </w:p>
    <w:p w:rsidR="009C040B" w:rsidRPr="00AB41BD" w:rsidRDefault="009C040B" w:rsidP="009C040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Net profit definition in Economic Annex.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7. Brand and marketing</w:t>
      </w:r>
    </w:p>
    <w:p w:rsidR="009C040B" w:rsidRPr="00AB41BD" w:rsidRDefault="009C040B" w:rsidP="009C040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Brand use strictly per guidelines.</w:t>
      </w:r>
    </w:p>
    <w:p w:rsidR="009C040B" w:rsidRPr="00AB41BD" w:rsidRDefault="009C040B" w:rsidP="009C040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Marketing materials provided or approved by SpaceArch.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8. Data and privacy</w:t>
      </w:r>
    </w:p>
    <w:p w:rsidR="009C040B" w:rsidRPr="00AB41BD" w:rsidRDefault="009C040B" w:rsidP="009C040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Data usage regulated by opt-in and anonymization.</w:t>
      </w:r>
    </w:p>
    <w:p w:rsidR="009C040B" w:rsidRPr="00AB41BD" w:rsidRDefault="009C040B" w:rsidP="009C040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Sale of personal data strictly prohibited.</w:t>
      </w:r>
    </w:p>
    <w:p w:rsidR="009C040B" w:rsidRPr="00AB41BD" w:rsidRDefault="009C040B" w:rsidP="009C040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Compliance with GDPR / LGPD / CCPA or equivalents.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9. Quality, audit, and substitution rights</w:t>
      </w:r>
    </w:p>
    <w:p w:rsidR="009C040B" w:rsidRPr="00AB41BD" w:rsidRDefault="009C040B" w:rsidP="009C040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 may audit processes, KPIs, and deliverables.</w:t>
      </w:r>
    </w:p>
    <w:p w:rsidR="009C040B" w:rsidRPr="00AB41BD" w:rsidRDefault="009C040B" w:rsidP="009C040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Serious or repeated breaches allow corrective plans, substitution, or termination.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10. Term and termination</w:t>
      </w:r>
    </w:p>
    <w:p w:rsidR="009C040B" w:rsidRPr="00AB41BD" w:rsidRDefault="009C040B" w:rsidP="009C040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Initial term: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24 months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, renewable.</w:t>
      </w:r>
    </w:p>
    <w:p w:rsidR="009C040B" w:rsidRPr="00AB41BD" w:rsidRDefault="009C040B" w:rsidP="009C040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Termination causes: breach, reputational damage, fraud, non-payment, privacy violations.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11. Confidentiality and IP</w:t>
      </w:r>
    </w:p>
    <w:p w:rsidR="009C040B" w:rsidRPr="00AB41BD" w:rsidRDefault="009C040B" w:rsidP="009C040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Methodology, manuals, software, and designs are confidential.</w:t>
      </w:r>
    </w:p>
    <w:p w:rsidR="009C040B" w:rsidRPr="00AB41BD" w:rsidRDefault="009C040B" w:rsidP="009C040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Unauthorized copying or sublicensing prohibited.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12. Dispute resolution</w:t>
      </w:r>
    </w:p>
    <w:p w:rsidR="009C040B" w:rsidRPr="00AB41BD" w:rsidRDefault="009C040B" w:rsidP="009C040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Prior amicable negotiation.</w:t>
      </w:r>
    </w:p>
    <w:p w:rsidR="009C040B" w:rsidRPr="00AB41BD" w:rsidRDefault="009C040B" w:rsidP="009C040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Arbitration/mediation under applicable law (UNCITRAL recommended for international deals).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13. Annexes</w:t>
      </w:r>
    </w:p>
    <w:p w:rsidR="009C040B" w:rsidRPr="00AB41BD" w:rsidRDefault="009C040B" w:rsidP="009C040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A1: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Territory and minimum targets</w:t>
      </w:r>
    </w:p>
    <w:p w:rsidR="009C040B" w:rsidRPr="00AB41BD" w:rsidRDefault="009C040B" w:rsidP="009C040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A2: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Economic annex and fee structure</w:t>
      </w:r>
    </w:p>
    <w:p w:rsidR="009C040B" w:rsidRPr="00AB41BD" w:rsidRDefault="009C040B" w:rsidP="009C040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A3: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Operational manual (SLAs, KPIs, security)</w:t>
      </w:r>
    </w:p>
    <w:p w:rsidR="009C040B" w:rsidRPr="00AB41BD" w:rsidRDefault="009C040B" w:rsidP="009C040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A4: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Building implementation checklist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SPACEARCH DOMUS ROBOTICS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One-Pager (Decision-Makers: Condominiums, Cities, Investors)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Version 1.0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Author: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SpaceArch Solutions (RGG)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Date: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January 12, 2026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1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What it is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 operating system for mature buildings and cities that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reduces and stabilizes OPEX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using real data and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selective automation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Why it matters</w:t>
      </w:r>
    </w:p>
    <w:p w:rsidR="009C040B" w:rsidRPr="00AB41BD" w:rsidRDefault="009C040B" w:rsidP="009C040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Prevents the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curve crossing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: when maintaining the system costs more than the value it generates.</w:t>
      </w:r>
    </w:p>
    <w:p w:rsidR="009C040B" w:rsidRPr="00AB41BD" w:rsidRDefault="009C040B" w:rsidP="009C040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Converts invisible maintenance overcosts into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measurable savings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C040B" w:rsidRPr="00AB41BD" w:rsidRDefault="009C040B" w:rsidP="009C040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Implemented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 stages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, without massive upfront CAPEX.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How it is implemented (4 layers)</w:t>
      </w:r>
    </w:p>
    <w:p w:rsidR="009C040B" w:rsidRPr="00AB41BD" w:rsidRDefault="009C040B" w:rsidP="009C040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Real operational observation (MVP).</w:t>
      </w:r>
    </w:p>
    <w:p w:rsidR="009C040B" w:rsidRPr="00AB41BD" w:rsidRDefault="009C040B" w:rsidP="009C040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Incremental optimization and standardization.</w:t>
      </w:r>
    </w:p>
    <w:p w:rsidR="009C040B" w:rsidRPr="00AB41BD" w:rsidRDefault="009C040B" w:rsidP="009C040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Automation and robotics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only if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they reduce costs.</w:t>
      </w:r>
    </w:p>
    <w:p w:rsidR="009C040B" w:rsidRPr="00AB41BD" w:rsidRDefault="009C040B" w:rsidP="009C040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New construction informed by learning (no assumptions).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Contracting models</w:t>
      </w:r>
    </w:p>
    <w:p w:rsidR="009C040B" w:rsidRPr="00AB41BD" w:rsidRDefault="009C040B" w:rsidP="009C040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Operating fee (subscription).</w:t>
      </w:r>
    </w:p>
    <w:p w:rsidR="009C040B" w:rsidRPr="00AB41BD" w:rsidRDefault="009C040B" w:rsidP="009C040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Shared savings (performance-based).</w:t>
      </w:r>
    </w:p>
    <w:p w:rsidR="009C040B" w:rsidRPr="00AB41BD" w:rsidRDefault="009C040B" w:rsidP="009C040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Setup + maintenance + SLA (per building).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Expected results</w:t>
      </w:r>
    </w:p>
    <w:p w:rsidR="009C040B" w:rsidRPr="00AB41BD" w:rsidRDefault="009C040B" w:rsidP="009C040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OPEX reduction of 20–40% within 180 days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(depending on baseline and operational discipline).</w:t>
      </w:r>
    </w:p>
    <w:p w:rsidR="009C040B" w:rsidRPr="00AB41BD" w:rsidRDefault="009C040B" w:rsidP="009C040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Faster incident response and higher reliability.</w:t>
      </w:r>
    </w:p>
    <w:p w:rsidR="009C040B" w:rsidRPr="00AB41BD" w:rsidRDefault="009C040B" w:rsidP="009C040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Increased real estate value through efficiency and predictability.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Closing statement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Domus is not paid with faith. It is paid with the savings it unlocks.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2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SPACEARCH DOMUS ROBOTICS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One-Pager for Condominiums (Argentina) — Lower expenses without losing services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1) The real pain (what everyone sees)</w:t>
      </w:r>
    </w:p>
    <w:p w:rsidR="009C040B" w:rsidRPr="00AB41BD" w:rsidRDefault="009C040B" w:rsidP="009C040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Expenses rise due to inflation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plus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operational overcosts (concierge, administration, maintenance, security, vendors).</w:t>
      </w:r>
    </w:p>
    <w:p w:rsidR="009C040B" w:rsidRPr="00AB41BD" w:rsidRDefault="009C040B" w:rsidP="009C040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Lack of granular control: it’s unclear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what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generates costs and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where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efficiency is lost.</w:t>
      </w:r>
    </w:p>
    <w:p w:rsidR="009C040B" w:rsidRPr="00AB41BD" w:rsidRDefault="009C040B" w:rsidP="009C040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Reactive maintenance: fixing things only when they break (more expensive, low predictability).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2) What Domus is (simple)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Domus is an operational optimization system for existing buildings: it measures, organizes, reduces friction, and automates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only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what lowers costs.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3) What it includes (Phase 1 — no major construction)</w:t>
      </w:r>
    </w:p>
    <w:p w:rsidR="009C040B" w:rsidRPr="00AB41BD" w:rsidRDefault="009C040B" w:rsidP="009C040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Technical assessment +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OPEX Map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: contracts, services, consumption, failures.</w:t>
      </w:r>
    </w:p>
    <w:p w:rsidR="009C040B" w:rsidRPr="00AB41BD" w:rsidRDefault="009C040B" w:rsidP="009C040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Monthly control dashboard: costs, incidents, maintenance, actions.</w:t>
      </w:r>
    </w:p>
    <w:p w:rsidR="009C040B" w:rsidRPr="00AB41BD" w:rsidRDefault="009C040B" w:rsidP="009C040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Maintenance standardization: routines, checklists, vendors, SLAs (response times).</w:t>
      </w:r>
    </w:p>
    <w:p w:rsidR="009C040B" w:rsidRPr="00AB41BD" w:rsidRDefault="009C040B" w:rsidP="009C040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Practical digitalization: requests, tracking, reports, support, traceability.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4) What improves (initial targets)</w:t>
      </w:r>
    </w:p>
    <w:p w:rsidR="009C040B" w:rsidRPr="00AB41BD" w:rsidRDefault="009C040B" w:rsidP="009C040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Expenses: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−10% to −25% in 90–180 days (depending on building and starting point).</w:t>
      </w:r>
    </w:p>
    <w:p w:rsidR="009C040B" w:rsidRPr="00AB41BD" w:rsidRDefault="009C040B" w:rsidP="009C040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Incidents: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fewer emergencies via preventive maintenance and planning.</w:t>
      </w:r>
    </w:p>
    <w:p w:rsidR="009C040B" w:rsidRPr="00AB41BD" w:rsidRDefault="009C040B" w:rsidP="009C040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Transparency: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monthly owner reports—what was done, what it cost, what was saved.</w:t>
      </w:r>
    </w:p>
    <w:p w:rsidR="009C040B" w:rsidRPr="00AB41BD" w:rsidRDefault="009C040B" w:rsidP="009C040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Continuity: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documented system that does not depend on a single person/vendor.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5) How it is priced (possible models)</w:t>
      </w:r>
    </w:p>
    <w:p w:rsidR="009C040B" w:rsidRPr="00AB41BD" w:rsidRDefault="009C040B" w:rsidP="009C040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Fixed monthly subscription (operations + dashboard + preventive routines).</w:t>
      </w:r>
    </w:p>
    <w:p w:rsidR="009C040B" w:rsidRPr="00AB41BD" w:rsidRDefault="009C040B" w:rsidP="009C040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Shared savings: Domus charges a % of verified savings vs. baseline.</w:t>
      </w:r>
    </w:p>
    <w:p w:rsidR="009C040B" w:rsidRPr="00AB41BD" w:rsidRDefault="009C040B" w:rsidP="009C040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Hybrid: low subscription + savings bonus (full alignment).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6) What we do NOT do (to avoid confusion)</w:t>
      </w:r>
    </w:p>
    <w:p w:rsidR="009C040B" w:rsidRPr="00AB41BD" w:rsidRDefault="009C040B" w:rsidP="009C040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We don’t push construction or automation unless it makes economic sense.</w:t>
      </w:r>
    </w:p>
    <w:p w:rsidR="009C040B" w:rsidRPr="00AB41BD" w:rsidRDefault="009C040B" w:rsidP="009C040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 don’t replace administrators by conflict; we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work with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administration/consortium.</w:t>
      </w:r>
    </w:p>
    <w:p w:rsidR="009C040B" w:rsidRPr="00AB41BD" w:rsidRDefault="009C040B" w:rsidP="009C040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We don’t sell robotics as a show; it’s activated only if it lowers costs and improves service.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7) Suggested pilot (0–60 days)</w:t>
      </w:r>
    </w:p>
    <w:p w:rsidR="009C040B" w:rsidRPr="00AB41BD" w:rsidRDefault="009C040B" w:rsidP="009C040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Week 1: pilot agreement + access to expenses/contracts + assessment.</w:t>
      </w:r>
    </w:p>
    <w:p w:rsidR="009C040B" w:rsidRPr="00AB41BD" w:rsidRDefault="009C040B" w:rsidP="009C040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Weeks 2–3: baseline + quick wins (renegotiations, routines, operational order).</w:t>
      </w:r>
    </w:p>
    <w:p w:rsidR="009C040B" w:rsidRPr="00AB41BD" w:rsidRDefault="009C040B" w:rsidP="009C040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Weeks 4–8: stable dashboard + preventive maintenance + owner reporting.</w:t>
      </w:r>
    </w:p>
    <w:p w:rsidR="009C040B" w:rsidRPr="00AB41BD" w:rsidRDefault="009C040B" w:rsidP="009C040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Decision: continuity + scaling + (optional) selective automation.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8) Assembly closing line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“Domus lowers expenses by reducing operational friction and avoiding costly emergency maintenance. Order first, technology later.”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Contact: SpaceArch Solutions — Domus Robotics (MDQ / Argentina)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3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SPACEARCH DOMUS ROBOTICS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One-Pager for Dubai / NEOM — “Curve Crossing” (Cost &gt; Benefit)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1) The problem (board-level language)</w:t>
      </w:r>
    </w:p>
    <w:p w:rsidR="009C040B" w:rsidRPr="00AB41BD" w:rsidRDefault="009C040B" w:rsidP="009C040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In mature cities and assets, OPEX (maintenance + operations + security + logistics + administration) grows faster than net value creation.</w:t>
      </w:r>
    </w:p>
    <w:p w:rsidR="009C040B" w:rsidRPr="00AB41BD" w:rsidRDefault="009C040B" w:rsidP="009C040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When the cost of sustaining the system exceeds generated value, the asset enters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financial inviability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: the system self-strangles (curve crossing).</w:t>
      </w:r>
    </w:p>
    <w:p w:rsidR="009C040B" w:rsidRPr="00AB41BD" w:rsidRDefault="009C040B" w:rsidP="009C040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More complexity and “operational luxury” =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progressive cumulative maintenance costs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(invisible costs that become dominant).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2) What Domus is (one line)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“Domus is the operational layer that keeps a city or megaproject valuable without making its maintenance unviable.”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3) What it does (4 layers)</w:t>
      </w:r>
    </w:p>
    <w:p w:rsidR="009C040B" w:rsidRPr="00AB41BD" w:rsidRDefault="009C040B" w:rsidP="009C040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Real operational observation (MVP): measure flows, friction, overcosts, failure points.</w:t>
      </w:r>
    </w:p>
    <w:p w:rsidR="009C040B" w:rsidRPr="00AB41BD" w:rsidRDefault="009C040B" w:rsidP="009C040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Incremental optimization: standardization, simplification, reuse of existing infrastructure.</w:t>
      </w:r>
    </w:p>
    <w:p w:rsidR="009C040B" w:rsidRPr="00AB41BD" w:rsidRDefault="009C040B" w:rsidP="009C040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Automation and robotics as an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economic consequence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: activated only if OPEX decreases.</w:t>
      </w:r>
    </w:p>
    <w:p w:rsidR="009C040B" w:rsidRPr="00AB41BD" w:rsidRDefault="009C040B" w:rsidP="009C040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Accumulated know-how → informed new construction: build after learning, without assumptions.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4) Why it fits Dubai / NEOM</w:t>
      </w:r>
    </w:p>
    <w:p w:rsidR="009C040B" w:rsidRPr="00AB41BD" w:rsidRDefault="009C040B" w:rsidP="009C040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Neutralizes the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maintenance bubble factor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: turns growing spend into a measurable, optimizable system.</w:t>
      </w:r>
    </w:p>
    <w:p w:rsidR="009C040B" w:rsidRPr="00AB41BD" w:rsidRDefault="009C040B" w:rsidP="009C040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Protects invested capital: extends functional lifespan and stabilizes costs.</w:t>
      </w:r>
    </w:p>
    <w:p w:rsidR="009C040B" w:rsidRPr="00AB41BD" w:rsidRDefault="009C040B" w:rsidP="009C040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Politically and operationally non-disruptive: integrates existing actors (administrators, operators, vendors).</w:t>
      </w:r>
    </w:p>
    <w:p w:rsidR="009C040B" w:rsidRPr="00AB41BD" w:rsidRDefault="009C040B" w:rsidP="009C040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Enables cluster-based scaling (building → district → city) with metrics and control.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5) Economic model (no massive CAPEX)</w:t>
      </w:r>
    </w:p>
    <w:p w:rsidR="009C040B" w:rsidRPr="00AB41BD" w:rsidRDefault="009C040B" w:rsidP="009C040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Operating fee / optimization subscription / shared savings.</w:t>
      </w:r>
    </w:p>
    <w:p w:rsidR="009C040B" w:rsidRPr="00AB41BD" w:rsidRDefault="009C040B" w:rsidP="009C040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Domus costs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less than the savings it generates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: invest to stop losing, not “to grow.”</w:t>
      </w:r>
    </w:p>
    <w:p w:rsidR="009C040B" w:rsidRPr="00AB41BD" w:rsidRDefault="009C040B" w:rsidP="009C040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Phased implementation with ROI validated by metrics at each stage.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6) Impact KPIs (initial targets)</w:t>
      </w:r>
    </w:p>
    <w:p w:rsidR="009C040B" w:rsidRPr="00AB41BD" w:rsidRDefault="009C040B" w:rsidP="009C040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Structural OPEX: −15% to −35% in stage 1 (optimization); −40% to −60% with selective automation.</w:t>
      </w:r>
    </w:p>
    <w:p w:rsidR="009C040B" w:rsidRPr="00AB41BD" w:rsidRDefault="009C040B" w:rsidP="009C040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Incident resolution time: &lt; 4–24 hours (by criticality).</w:t>
      </w:r>
    </w:p>
    <w:p w:rsidR="009C040B" w:rsidRPr="00AB41BD" w:rsidRDefault="009C040B" w:rsidP="009C040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Availability of critical services: &gt; 99% with redundancy and predictive maintenance.</w:t>
      </w:r>
    </w:p>
    <w:p w:rsidR="009C040B" w:rsidRPr="00AB41BD" w:rsidRDefault="009C040B" w:rsidP="009C040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Cost transparency: monthly dashboard with drivers, variances, corrective actions.</w:t>
      </w:r>
    </w:p>
    <w:p w:rsidR="009C040B" w:rsidRPr="00AB41BD" w:rsidRDefault="009C040B" w:rsidP="009C040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Satisfaction (NPS / residents / users): target &gt; 60 in pilot.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7) Integration path (0–90 days)</w:t>
      </w:r>
    </w:p>
    <w:p w:rsidR="009C040B" w:rsidRPr="00AB41BD" w:rsidRDefault="009C040B" w:rsidP="009C040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Weeks 1–2: NDA + selection of pilot assets (1–3 buildings / cluster).</w:t>
      </w:r>
    </w:p>
    <w:p w:rsidR="009C040B" w:rsidRPr="00AB41BD" w:rsidRDefault="009C040B" w:rsidP="009C040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Weeks 3–4: cost and operations baseline (OPEX map, failures, friction, contracts).</w:t>
      </w:r>
    </w:p>
    <w:p w:rsidR="009C040B" w:rsidRPr="00AB41BD" w:rsidRDefault="009C040B" w:rsidP="009C040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Month 2: quick wins (standardization + operational digitalization) and KPI dashboard.</w:t>
      </w:r>
    </w:p>
    <w:p w:rsidR="009C040B" w:rsidRPr="00AB41BD" w:rsidRDefault="009C040B" w:rsidP="009C040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Month 3: selective automation decision + cluster scaling plan (12 months).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8) Closing message (for decision-makers)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Domus does not promise infinite growth. It promises prolonged viability, cost stability, and capital protection—avoiding curve crossing before it becomes irreversible.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Contact: SpaceArch Solutions — Domus Robotics Division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SPACEARCH DOMUS ROBOTICS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Financial Annex (Estimated)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Version 1.0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Author: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SpaceArch Solutions (RGG)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Date: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January 12, 2026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4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Base assumptions</w:t>
      </w:r>
    </w:p>
    <w:p w:rsidR="009C040B" w:rsidRPr="00AB41BD" w:rsidRDefault="009C040B" w:rsidP="009C040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Figures are indicative and must be adjusted by country, building type, and scale.</w:t>
      </w:r>
    </w:p>
    <w:p w:rsidR="009C040B" w:rsidRPr="00AB41BD" w:rsidRDefault="009C040B" w:rsidP="009C040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Returns depend on the real OPEX baseline (salaries, contracts, energy, maintenance).</w:t>
      </w:r>
    </w:p>
    <w:p w:rsidR="009C040B" w:rsidRPr="00AB41BD" w:rsidRDefault="009C040B" w:rsidP="009C040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Domus prioritizes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quick wins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savings-funded deployment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5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Estimated CAPEX per building (reference)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4"/>
        <w:gridCol w:w="1242"/>
      </w:tblGrid>
      <w:tr w:rsidR="009C040B" w:rsidRPr="00AB41BD" w:rsidTr="007A1E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Component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Cost (USD)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Internal fiber optic network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10,000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Domus Server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20,000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LaserSat antenna (if applicable)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2,000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D-Host Android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30,000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D-Maint Android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35,000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GreenBox (optional)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500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TOTAL (reference)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97,500</w:t>
            </w:r>
          </w:p>
        </w:tc>
      </w:tr>
    </w:tbl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6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ROI example per building (range)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Example: building with current monthly OPEX between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5,000 and 8,000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(administration + concierge + maintenance + security + energy).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2"/>
        <w:gridCol w:w="1307"/>
        <w:gridCol w:w="2488"/>
        <w:gridCol w:w="1936"/>
      </w:tblGrid>
      <w:tr w:rsidR="009C040B" w:rsidRPr="00AB41BD" w:rsidTr="007A1E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Base Monthly OPEX (USD)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Savings (%)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Monthly Savings (USD)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Payback (months)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5,000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48.8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5,000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3,000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32.5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6,500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2,600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37.5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6,500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3,900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25.0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8,000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3,200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30.5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8,000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4,800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20.3</w:t>
            </w:r>
          </w:p>
        </w:tc>
      </w:tr>
    </w:tbl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7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Recurring revenue model</w:t>
      </w:r>
    </w:p>
    <w:p w:rsidR="009C040B" w:rsidRPr="00AB41BD" w:rsidRDefault="009C040B" w:rsidP="009C040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Monthly subscription per building (operations + dashboard + SLA).</w:t>
      </w:r>
    </w:p>
    <w:p w:rsidR="009C040B" w:rsidRPr="00AB41BD" w:rsidRDefault="009C040B" w:rsidP="009C040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Performance fee: % of verified savings (shared savings).</w:t>
      </w:r>
    </w:p>
    <w:p w:rsidR="009C040B" w:rsidRPr="00AB41BD" w:rsidRDefault="009C040B" w:rsidP="009C040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Additional services: upgrades, ESG audits, integrations, cybersecurity.</w:t>
      </w:r>
    </w:p>
    <w:p w:rsidR="009C040B" w:rsidRPr="00AB41BD" w:rsidRDefault="009C040B" w:rsidP="009C040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 / consumption commissions (if GreenPack / GreenBox is implemented, subject to local agreements).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8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City-scale example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Reference example: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10,000 buildings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(large city).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5"/>
        <w:gridCol w:w="1256"/>
      </w:tblGrid>
      <w:tr w:rsidR="009C040B" w:rsidRPr="00AB41BD" w:rsidTr="007A1E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Value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Buildings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10,000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Reference CAPEX (full installation)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0.97 B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Annual savings (avg. USD 3,000/month per building)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0.36 B</w:t>
            </w:r>
          </w:p>
        </w:tc>
      </w:tr>
    </w:tbl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9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Prudence note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Macro capture figures (GDP / OIB) must be treated as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strategic hypotheses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At early stages, the focus is on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demonstrating real savings building by building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, then scaling with evidence.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0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SPACEARCH DOMUS ROBOTICS</w: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Operational Manual (Franchisees)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Version 1.0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Author: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SpaceArch Solutions (RGG)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Date: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January 12, 2026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1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Manual objectives</w:t>
      </w:r>
    </w:p>
    <w:p w:rsidR="009C040B" w:rsidRPr="00AB41BD" w:rsidRDefault="009C040B" w:rsidP="009C040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Standardize daily operations and ensure consistent quality.</w:t>
      </w:r>
    </w:p>
    <w:p w:rsidR="009C040B" w:rsidRPr="00AB41BD" w:rsidRDefault="009C040B" w:rsidP="009C040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Reduce friction in implementations and support.</w:t>
      </w:r>
    </w:p>
    <w:p w:rsidR="009C040B" w:rsidRPr="00AB41BD" w:rsidRDefault="009C040B" w:rsidP="009C040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Guarantee monthly reporting and brand protection.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2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Minimum node roles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1"/>
        <w:gridCol w:w="3742"/>
        <w:gridCol w:w="2717"/>
      </w:tblGrid>
      <w:tr w:rsidR="009C040B" w:rsidRPr="00AB41BD" w:rsidTr="007A1E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Responsibility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KPIs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Domus Lead (Franchisee)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Direction and relationship with consortia/city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Activations / NPS / Compliance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Building Operations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Checklists, SLAs, vendors, incidents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Resolution time / OTIF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IoT / Network Technician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Installation, network, security, backups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Availability / Incidents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OPEX Analyst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Baseline, savings, dashboard, reporting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Real savings / On-time reports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Sales / Partnerships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Building acquisition, vendor agreements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Pipeline / Conversions</w:t>
            </w:r>
          </w:p>
        </w:tc>
      </w:tr>
    </w:tbl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3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Daily routine (base operation)</w:t>
      </w:r>
    </w:p>
    <w:p w:rsidR="009C040B" w:rsidRPr="00AB41BD" w:rsidRDefault="009C040B" w:rsidP="009C040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09:00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Dashboard review: open incidents, SLAs, energy/consumption, scheduled tasks.</w:t>
      </w:r>
    </w:p>
    <w:p w:rsidR="009C040B" w:rsidRPr="00AB41BD" w:rsidRDefault="009C040B" w:rsidP="009C040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09:30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Contact with administrators: updates and daily priorities.</w:t>
      </w:r>
    </w:p>
    <w:p w:rsidR="009C040B" w:rsidRPr="00AB41BD" w:rsidRDefault="009C040B" w:rsidP="009C040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10:00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Technical window: preventive maintenance (network, sensors, backups).</w:t>
      </w:r>
    </w:p>
    <w:p w:rsidR="009C040B" w:rsidRPr="00AB41BD" w:rsidRDefault="009C040B" w:rsidP="009C040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12:00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Commercial window: pipeline follow-up and proposals.</w:t>
      </w:r>
    </w:p>
    <w:p w:rsidR="009C040B" w:rsidRPr="00AB41BD" w:rsidRDefault="009C040B" w:rsidP="009C040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16:00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Operational closure: update tickets, metrics, next steps.</w:t>
      </w:r>
    </w:p>
    <w:p w:rsidR="009C040B" w:rsidRPr="00AB41BD" w:rsidRDefault="009C040B" w:rsidP="009C040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18:00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Internal short report (1 page): achievements, blockers, decisions.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4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Building implementation playbook (F0–F2)</w:t>
      </w:r>
    </w:p>
    <w:p w:rsidR="009C040B" w:rsidRPr="00AB41BD" w:rsidRDefault="009C040B" w:rsidP="009C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Summary checklist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(use full version in Contract Annex A4):</w:t>
      </w:r>
    </w:p>
    <w:p w:rsidR="009C040B" w:rsidRPr="00AB41BD" w:rsidRDefault="009C040B" w:rsidP="009C040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Consortium agreement signed + installation authorization + responsible contacts.</w:t>
      </w:r>
    </w:p>
    <w:p w:rsidR="009C040B" w:rsidRPr="00AB41BD" w:rsidRDefault="009C040B" w:rsidP="009C040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Technical survey (network, energy, access, elevators, vendors).</w:t>
      </w:r>
    </w:p>
    <w:p w:rsidR="009C040B" w:rsidRPr="00AB41BD" w:rsidRDefault="009C040B" w:rsidP="009C040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OPEX baseline: expenses, salaries, contracts, consumption.</w:t>
      </w:r>
    </w:p>
    <w:p w:rsidR="009C040B" w:rsidRPr="00AB41BD" w:rsidRDefault="009C040B" w:rsidP="009C040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Minimum installation: gateway + critical sensors + dashboard.</w:t>
      </w:r>
    </w:p>
    <w:p w:rsidR="009C040B" w:rsidRPr="00AB41BD" w:rsidRDefault="009C040B" w:rsidP="009C040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Maintenance standardization: schedules + vendors + SLAs.</w:t>
      </w:r>
    </w:p>
    <w:p w:rsidR="009C040B" w:rsidRPr="00AB41BD" w:rsidRDefault="009C040B" w:rsidP="009C040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First quick wins: visible cost reductions within 30–60 days.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5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Incident management (SLA)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8"/>
        <w:gridCol w:w="4245"/>
        <w:gridCol w:w="1504"/>
        <w:gridCol w:w="1783"/>
      </w:tblGrid>
      <w:tr w:rsidR="009C040B" w:rsidRPr="00AB41BD" w:rsidTr="007A1E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Severity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Examples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Response Time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Target Resolution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S1 Critical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Access/security down, full network outage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 30 min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 4 h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S2 High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Critical sensors, partial outages, recurring failures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 2 h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 24 h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S3 Medium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Operational adjustments, non-critical failures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 24 h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 72 h</w:t>
            </w:r>
          </w:p>
        </w:tc>
      </w:tr>
      <w:tr w:rsidR="009C040B" w:rsidRPr="00AB41BD" w:rsidTr="007A1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S4 Low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Improvements, change requests, inquiries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 48 h</w:t>
            </w:r>
          </w:p>
        </w:tc>
        <w:tc>
          <w:tcPr>
            <w:tcW w:w="0" w:type="auto"/>
            <w:vAlign w:val="center"/>
            <w:hideMark/>
          </w:tcPr>
          <w:p w:rsidR="009C040B" w:rsidRPr="00AB41BD" w:rsidRDefault="009C040B" w:rsidP="007A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41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Planned</w:t>
            </w:r>
          </w:p>
        </w:tc>
      </w:tr>
    </w:tbl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6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Monthly reporting (mandatory)</w:t>
      </w:r>
    </w:p>
    <w:p w:rsidR="009C040B" w:rsidRPr="00AB41BD" w:rsidRDefault="009C040B" w:rsidP="009C040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OPEX savings (% and USD) vs. baseline.</w:t>
      </w:r>
    </w:p>
    <w:p w:rsidR="009C040B" w:rsidRPr="00AB41BD" w:rsidRDefault="009C040B" w:rsidP="009C040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Incidents: count, severity, response/resolution times.</w:t>
      </w:r>
    </w:p>
    <w:p w:rsidR="009C040B" w:rsidRPr="00AB41BD" w:rsidRDefault="009C040B" w:rsidP="009C040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 availability (%).</w:t>
      </w:r>
    </w:p>
    <w:p w:rsidR="009C040B" w:rsidRPr="00AB41BD" w:rsidRDefault="009C040B" w:rsidP="009C040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Satisfaction (NPS) and complaints.</w:t>
      </w:r>
    </w:p>
    <w:p w:rsidR="009C040B" w:rsidRPr="00AB41BD" w:rsidRDefault="009C040B" w:rsidP="009C040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Next-month plan (3 priorities).</w:t>
      </w:r>
    </w:p>
    <w:p w:rsidR="009C040B" w:rsidRPr="00AB41BD" w:rsidRDefault="009C040B" w:rsidP="009C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7" style="width:0;height:1.5pt" o:hralign="center" o:hrstd="t" o:hr="t" fillcolor="#a0a0a0" stroked="f"/>
        </w:pict>
      </w:r>
    </w:p>
    <w:p w:rsidR="009C040B" w:rsidRPr="00AB41BD" w:rsidRDefault="009C040B" w:rsidP="009C04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B4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Non-negotiable standards</w:t>
      </w:r>
    </w:p>
    <w:p w:rsidR="009C040B" w:rsidRPr="00AB41BD" w:rsidRDefault="009C040B" w:rsidP="009C040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Robotics is never promised without proven economic justification (real savings).</w:t>
      </w:r>
    </w:p>
    <w:p w:rsidR="009C040B" w:rsidRPr="00AB41BD" w:rsidRDefault="009C040B" w:rsidP="009C040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Every building enters through </w:t>
      </w:r>
      <w:r w:rsidRPr="00AB4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F0/F1</w:t>
      </w: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(diagnosis + MVP).</w:t>
      </w:r>
    </w:p>
    <w:p w:rsidR="009C040B" w:rsidRPr="00AB41BD" w:rsidRDefault="009C040B" w:rsidP="009C040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Security and privacy by design; no shortcuts.</w:t>
      </w:r>
    </w:p>
    <w:p w:rsidR="009C040B" w:rsidRPr="00AB41BD" w:rsidRDefault="009C040B" w:rsidP="009C040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1BD">
        <w:rPr>
          <w:rFonts w:ascii="Times New Roman" w:eastAsia="Times New Roman" w:hAnsi="Times New Roman" w:cs="Times New Roman"/>
          <w:sz w:val="24"/>
          <w:szCs w:val="24"/>
          <w:lang w:eastAsia="es-ES"/>
        </w:rPr>
        <w:t>Documentation and access control under SpaceArch standards (continuity).</w:t>
      </w:r>
    </w:p>
    <w:p w:rsidR="009C040B" w:rsidRDefault="009C040B" w:rsidP="009C040B"/>
    <w:p w:rsidR="009C040B" w:rsidRDefault="009C040B" w:rsidP="009C040B">
      <w:pPr>
        <w:pStyle w:val="Listaconvietas"/>
        <w:numPr>
          <w:ilvl w:val="0"/>
          <w:numId w:val="0"/>
        </w:numPr>
        <w:ind w:left="360" w:hanging="360"/>
      </w:pPr>
    </w:p>
    <w:p w:rsidR="00D0161A" w:rsidRDefault="00D0161A" w:rsidP="00D0161A">
      <w:pPr>
        <w:pStyle w:val="Listaconvietas"/>
        <w:numPr>
          <w:ilvl w:val="0"/>
          <w:numId w:val="0"/>
        </w:numPr>
        <w:ind w:left="360" w:hanging="360"/>
      </w:pPr>
    </w:p>
    <w:sectPr w:rsidR="00D016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651C418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926EED"/>
    <w:multiLevelType w:val="multilevel"/>
    <w:tmpl w:val="777C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56125E"/>
    <w:multiLevelType w:val="multilevel"/>
    <w:tmpl w:val="A246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0E2316"/>
    <w:multiLevelType w:val="multilevel"/>
    <w:tmpl w:val="78B4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1A0D8D"/>
    <w:multiLevelType w:val="multilevel"/>
    <w:tmpl w:val="395C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765A61"/>
    <w:multiLevelType w:val="multilevel"/>
    <w:tmpl w:val="E7EC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742189"/>
    <w:multiLevelType w:val="multilevel"/>
    <w:tmpl w:val="5A80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2873DF"/>
    <w:multiLevelType w:val="multilevel"/>
    <w:tmpl w:val="07A0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16231B"/>
    <w:multiLevelType w:val="multilevel"/>
    <w:tmpl w:val="095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784A20"/>
    <w:multiLevelType w:val="multilevel"/>
    <w:tmpl w:val="CDD6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EF2301"/>
    <w:multiLevelType w:val="multilevel"/>
    <w:tmpl w:val="3FB4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5070DF"/>
    <w:multiLevelType w:val="multilevel"/>
    <w:tmpl w:val="CB7C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5C65D0"/>
    <w:multiLevelType w:val="multilevel"/>
    <w:tmpl w:val="39C0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56204D"/>
    <w:multiLevelType w:val="multilevel"/>
    <w:tmpl w:val="CB4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4C5519"/>
    <w:multiLevelType w:val="multilevel"/>
    <w:tmpl w:val="D36E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3CE543E"/>
    <w:multiLevelType w:val="multilevel"/>
    <w:tmpl w:val="4D82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3E0866"/>
    <w:multiLevelType w:val="multilevel"/>
    <w:tmpl w:val="CBFC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6A5DAA"/>
    <w:multiLevelType w:val="multilevel"/>
    <w:tmpl w:val="3502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E643F2"/>
    <w:multiLevelType w:val="multilevel"/>
    <w:tmpl w:val="BE90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24B2439"/>
    <w:multiLevelType w:val="multilevel"/>
    <w:tmpl w:val="9FA0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E50D63"/>
    <w:multiLevelType w:val="multilevel"/>
    <w:tmpl w:val="9778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50488A"/>
    <w:multiLevelType w:val="multilevel"/>
    <w:tmpl w:val="1D08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940D19"/>
    <w:multiLevelType w:val="multilevel"/>
    <w:tmpl w:val="3018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914B72"/>
    <w:multiLevelType w:val="multilevel"/>
    <w:tmpl w:val="58C6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CEB45DA"/>
    <w:multiLevelType w:val="multilevel"/>
    <w:tmpl w:val="F4AE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C00926"/>
    <w:multiLevelType w:val="multilevel"/>
    <w:tmpl w:val="4ABC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F556595"/>
    <w:multiLevelType w:val="multilevel"/>
    <w:tmpl w:val="C080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14F3E8B"/>
    <w:multiLevelType w:val="multilevel"/>
    <w:tmpl w:val="2932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18016EB"/>
    <w:multiLevelType w:val="multilevel"/>
    <w:tmpl w:val="FA0E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966600"/>
    <w:multiLevelType w:val="multilevel"/>
    <w:tmpl w:val="C288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B011D6F"/>
    <w:multiLevelType w:val="multilevel"/>
    <w:tmpl w:val="BC3A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CE367F6"/>
    <w:multiLevelType w:val="multilevel"/>
    <w:tmpl w:val="09B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E670C8A"/>
    <w:multiLevelType w:val="multilevel"/>
    <w:tmpl w:val="7338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0CB2F37"/>
    <w:multiLevelType w:val="multilevel"/>
    <w:tmpl w:val="0600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0F806B0"/>
    <w:multiLevelType w:val="multilevel"/>
    <w:tmpl w:val="9DB4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1015B94"/>
    <w:multiLevelType w:val="multilevel"/>
    <w:tmpl w:val="FB6C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5DC0EBF"/>
    <w:multiLevelType w:val="multilevel"/>
    <w:tmpl w:val="D358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8C00C72"/>
    <w:multiLevelType w:val="multilevel"/>
    <w:tmpl w:val="3F44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CAF71DA"/>
    <w:multiLevelType w:val="multilevel"/>
    <w:tmpl w:val="1716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1BE0094"/>
    <w:multiLevelType w:val="multilevel"/>
    <w:tmpl w:val="C2D2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6150BFC"/>
    <w:multiLevelType w:val="multilevel"/>
    <w:tmpl w:val="E5F0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67C5F64"/>
    <w:multiLevelType w:val="multilevel"/>
    <w:tmpl w:val="ADC4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6CC6267"/>
    <w:multiLevelType w:val="multilevel"/>
    <w:tmpl w:val="9854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7307794"/>
    <w:multiLevelType w:val="multilevel"/>
    <w:tmpl w:val="67EA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F2C3CCD"/>
    <w:multiLevelType w:val="multilevel"/>
    <w:tmpl w:val="9728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1D96B54"/>
    <w:multiLevelType w:val="multilevel"/>
    <w:tmpl w:val="6BDA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9F21165"/>
    <w:multiLevelType w:val="multilevel"/>
    <w:tmpl w:val="F452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D68572A"/>
    <w:multiLevelType w:val="multilevel"/>
    <w:tmpl w:val="60E6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25"/>
  </w:num>
  <w:num w:numId="8">
    <w:abstractNumId w:val="6"/>
  </w:num>
  <w:num w:numId="9">
    <w:abstractNumId w:val="23"/>
  </w:num>
  <w:num w:numId="10">
    <w:abstractNumId w:val="51"/>
  </w:num>
  <w:num w:numId="11">
    <w:abstractNumId w:val="46"/>
  </w:num>
  <w:num w:numId="12">
    <w:abstractNumId w:val="32"/>
  </w:num>
  <w:num w:numId="13">
    <w:abstractNumId w:val="20"/>
  </w:num>
  <w:num w:numId="14">
    <w:abstractNumId w:val="24"/>
  </w:num>
  <w:num w:numId="15">
    <w:abstractNumId w:val="44"/>
  </w:num>
  <w:num w:numId="16">
    <w:abstractNumId w:val="19"/>
  </w:num>
  <w:num w:numId="17">
    <w:abstractNumId w:val="22"/>
  </w:num>
  <w:num w:numId="18">
    <w:abstractNumId w:val="7"/>
  </w:num>
  <w:num w:numId="19">
    <w:abstractNumId w:val="30"/>
  </w:num>
  <w:num w:numId="20">
    <w:abstractNumId w:val="21"/>
  </w:num>
  <w:num w:numId="21">
    <w:abstractNumId w:val="11"/>
  </w:num>
  <w:num w:numId="22">
    <w:abstractNumId w:val="50"/>
  </w:num>
  <w:num w:numId="23">
    <w:abstractNumId w:val="33"/>
  </w:num>
  <w:num w:numId="24">
    <w:abstractNumId w:val="8"/>
  </w:num>
  <w:num w:numId="25">
    <w:abstractNumId w:val="43"/>
  </w:num>
  <w:num w:numId="26">
    <w:abstractNumId w:val="26"/>
  </w:num>
  <w:num w:numId="27">
    <w:abstractNumId w:val="49"/>
  </w:num>
  <w:num w:numId="28">
    <w:abstractNumId w:val="28"/>
  </w:num>
  <w:num w:numId="29">
    <w:abstractNumId w:val="14"/>
  </w:num>
  <w:num w:numId="30">
    <w:abstractNumId w:val="16"/>
  </w:num>
  <w:num w:numId="31">
    <w:abstractNumId w:val="48"/>
  </w:num>
  <w:num w:numId="32">
    <w:abstractNumId w:val="10"/>
  </w:num>
  <w:num w:numId="33">
    <w:abstractNumId w:val="37"/>
  </w:num>
  <w:num w:numId="34">
    <w:abstractNumId w:val="42"/>
  </w:num>
  <w:num w:numId="35">
    <w:abstractNumId w:val="17"/>
  </w:num>
  <w:num w:numId="36">
    <w:abstractNumId w:val="38"/>
  </w:num>
  <w:num w:numId="37">
    <w:abstractNumId w:val="27"/>
  </w:num>
  <w:num w:numId="38">
    <w:abstractNumId w:val="15"/>
  </w:num>
  <w:num w:numId="39">
    <w:abstractNumId w:val="31"/>
  </w:num>
  <w:num w:numId="40">
    <w:abstractNumId w:val="36"/>
  </w:num>
  <w:num w:numId="41">
    <w:abstractNumId w:val="9"/>
  </w:num>
  <w:num w:numId="42">
    <w:abstractNumId w:val="12"/>
  </w:num>
  <w:num w:numId="43">
    <w:abstractNumId w:val="35"/>
  </w:num>
  <w:num w:numId="44">
    <w:abstractNumId w:val="41"/>
  </w:num>
  <w:num w:numId="45">
    <w:abstractNumId w:val="47"/>
  </w:num>
  <w:num w:numId="46">
    <w:abstractNumId w:val="39"/>
  </w:num>
  <w:num w:numId="47">
    <w:abstractNumId w:val="34"/>
  </w:num>
  <w:num w:numId="48">
    <w:abstractNumId w:val="40"/>
  </w:num>
  <w:num w:numId="49">
    <w:abstractNumId w:val="29"/>
  </w:num>
  <w:num w:numId="50">
    <w:abstractNumId w:val="13"/>
  </w:num>
  <w:num w:numId="51">
    <w:abstractNumId w:val="52"/>
  </w:num>
  <w:num w:numId="52">
    <w:abstractNumId w:val="45"/>
  </w:num>
  <w:num w:numId="53">
    <w:abstractNumId w:val="18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327B3"/>
    <w:rsid w:val="00930818"/>
    <w:rsid w:val="009C040B"/>
    <w:rsid w:val="00AA1D8D"/>
    <w:rsid w:val="00B47730"/>
    <w:rsid w:val="00CB0664"/>
    <w:rsid w:val="00D0161A"/>
    <w:rsid w:val="00E10397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6059</Words>
  <Characters>33325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3</cp:revision>
  <dcterms:created xsi:type="dcterms:W3CDTF">2026-01-14T21:33:00Z</dcterms:created>
  <dcterms:modified xsi:type="dcterms:W3CDTF">2026-01-14T21:42:00Z</dcterms:modified>
</cp:coreProperties>
</file>